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5171" w14:textId="230BD719" w:rsidR="004B4CC6" w:rsidRDefault="00846776" w:rsidP="00846776">
      <w:pPr>
        <w:jc w:val="center"/>
        <w:rPr>
          <w:rFonts w:ascii="Arial" w:hAnsi="Arial" w:cs="Arial"/>
          <w:b/>
          <w:bCs/>
          <w:sz w:val="28"/>
          <w:szCs w:val="28"/>
        </w:rPr>
      </w:pPr>
      <w:r>
        <w:rPr>
          <w:rFonts w:ascii="Arial" w:hAnsi="Arial" w:cs="Arial"/>
          <w:b/>
          <w:bCs/>
          <w:sz w:val="28"/>
          <w:szCs w:val="28"/>
        </w:rPr>
        <w:t xml:space="preserve">Workplace </w:t>
      </w:r>
      <w:proofErr w:type="gramStart"/>
      <w:r>
        <w:rPr>
          <w:rFonts w:ascii="Arial" w:hAnsi="Arial" w:cs="Arial"/>
          <w:b/>
          <w:bCs/>
          <w:sz w:val="28"/>
          <w:szCs w:val="28"/>
        </w:rPr>
        <w:t>Inspections</w:t>
      </w:r>
      <w:r w:rsidR="007479D9">
        <w:rPr>
          <w:rFonts w:ascii="Arial" w:hAnsi="Arial" w:cs="Arial"/>
          <w:b/>
          <w:bCs/>
          <w:sz w:val="28"/>
          <w:szCs w:val="28"/>
        </w:rPr>
        <w:t xml:space="preserve">  *</w:t>
      </w:r>
      <w:proofErr w:type="gramEnd"/>
      <w:r w:rsidR="007479D9">
        <w:rPr>
          <w:rFonts w:ascii="Arial" w:hAnsi="Arial" w:cs="Arial"/>
          <w:b/>
          <w:bCs/>
          <w:sz w:val="28"/>
          <w:szCs w:val="28"/>
        </w:rPr>
        <w:t>new 2023*</w:t>
      </w:r>
    </w:p>
    <w:tbl>
      <w:tblPr>
        <w:tblStyle w:val="TableGrid"/>
        <w:tblW w:w="0" w:type="auto"/>
        <w:tblLook w:val="04A0" w:firstRow="1" w:lastRow="0" w:firstColumn="1" w:lastColumn="0" w:noHBand="0" w:noVBand="1"/>
      </w:tblPr>
      <w:tblGrid>
        <w:gridCol w:w="4339"/>
        <w:gridCol w:w="4296"/>
      </w:tblGrid>
      <w:tr w:rsidR="007479D9" w14:paraId="7523F7D9" w14:textId="77777777" w:rsidTr="0042768C">
        <w:tc>
          <w:tcPr>
            <w:tcW w:w="4339" w:type="dxa"/>
            <w:tcBorders>
              <w:right w:val="single" w:sz="4" w:space="0" w:color="auto"/>
            </w:tcBorders>
          </w:tcPr>
          <w:p w14:paraId="12E106D2" w14:textId="77777777" w:rsidR="007479D9" w:rsidRDefault="007479D9" w:rsidP="0042768C">
            <w:pPr>
              <w:rPr>
                <w:b/>
                <w:sz w:val="24"/>
              </w:rPr>
            </w:pPr>
            <w:r w:rsidRPr="0065415B">
              <w:rPr>
                <w:b/>
                <w:sz w:val="24"/>
              </w:rPr>
              <w:t>Da</w:t>
            </w:r>
            <w:r>
              <w:rPr>
                <w:b/>
                <w:sz w:val="24"/>
              </w:rPr>
              <w:t xml:space="preserve">te of Issue: </w:t>
            </w:r>
          </w:p>
        </w:tc>
        <w:tc>
          <w:tcPr>
            <w:tcW w:w="4296" w:type="dxa"/>
            <w:tcBorders>
              <w:top w:val="nil"/>
              <w:left w:val="single" w:sz="4" w:space="0" w:color="auto"/>
              <w:bottom w:val="single" w:sz="4" w:space="0" w:color="auto"/>
              <w:right w:val="nil"/>
            </w:tcBorders>
          </w:tcPr>
          <w:p w14:paraId="5DCF4F59" w14:textId="77777777" w:rsidR="007479D9" w:rsidRDefault="007479D9" w:rsidP="0042768C">
            <w:pPr>
              <w:rPr>
                <w:b/>
                <w:sz w:val="24"/>
              </w:rPr>
            </w:pPr>
          </w:p>
        </w:tc>
      </w:tr>
      <w:tr w:rsidR="007479D9" w14:paraId="04EB433E" w14:textId="77777777" w:rsidTr="0042768C">
        <w:tc>
          <w:tcPr>
            <w:tcW w:w="4339" w:type="dxa"/>
          </w:tcPr>
          <w:p w14:paraId="7FE83CF5" w14:textId="77777777" w:rsidR="007479D9" w:rsidRDefault="007479D9" w:rsidP="0042768C">
            <w:pPr>
              <w:rPr>
                <w:b/>
                <w:sz w:val="24"/>
              </w:rPr>
            </w:pPr>
            <w:r w:rsidRPr="0065415B">
              <w:rPr>
                <w:b/>
                <w:sz w:val="24"/>
              </w:rPr>
              <w:t>Written b</w:t>
            </w:r>
            <w:r>
              <w:rPr>
                <w:b/>
                <w:sz w:val="24"/>
              </w:rPr>
              <w:t xml:space="preserve">y: </w:t>
            </w:r>
          </w:p>
        </w:tc>
        <w:tc>
          <w:tcPr>
            <w:tcW w:w="4296" w:type="dxa"/>
            <w:tcBorders>
              <w:top w:val="single" w:sz="4" w:space="0" w:color="auto"/>
            </w:tcBorders>
          </w:tcPr>
          <w:p w14:paraId="0B779066" w14:textId="77777777" w:rsidR="007479D9" w:rsidRDefault="007479D9" w:rsidP="0042768C">
            <w:pPr>
              <w:rPr>
                <w:b/>
                <w:sz w:val="24"/>
              </w:rPr>
            </w:pPr>
            <w:r w:rsidRPr="0065415B">
              <w:rPr>
                <w:b/>
                <w:sz w:val="24"/>
              </w:rPr>
              <w:t xml:space="preserve">Date: </w:t>
            </w:r>
          </w:p>
        </w:tc>
      </w:tr>
      <w:tr w:rsidR="007479D9" w14:paraId="1DB1211E" w14:textId="77777777" w:rsidTr="0042768C">
        <w:tc>
          <w:tcPr>
            <w:tcW w:w="4339" w:type="dxa"/>
          </w:tcPr>
          <w:p w14:paraId="507F5F1D" w14:textId="77777777" w:rsidR="007479D9" w:rsidRDefault="007479D9" w:rsidP="0042768C">
            <w:pPr>
              <w:rPr>
                <w:b/>
                <w:sz w:val="24"/>
              </w:rPr>
            </w:pPr>
            <w:r w:rsidRPr="0065415B">
              <w:rPr>
                <w:b/>
                <w:sz w:val="24"/>
              </w:rPr>
              <w:t>Revi</w:t>
            </w:r>
            <w:r>
              <w:rPr>
                <w:b/>
                <w:sz w:val="24"/>
              </w:rPr>
              <w:t xml:space="preserve">ewed by: </w:t>
            </w:r>
          </w:p>
        </w:tc>
        <w:tc>
          <w:tcPr>
            <w:tcW w:w="4296" w:type="dxa"/>
          </w:tcPr>
          <w:p w14:paraId="4170C137" w14:textId="77777777" w:rsidR="007479D9" w:rsidRDefault="007479D9" w:rsidP="0042768C">
            <w:pPr>
              <w:rPr>
                <w:b/>
                <w:sz w:val="24"/>
              </w:rPr>
            </w:pPr>
            <w:r w:rsidRPr="0065415B">
              <w:rPr>
                <w:b/>
                <w:sz w:val="24"/>
              </w:rPr>
              <w:t xml:space="preserve">Date: </w:t>
            </w:r>
          </w:p>
        </w:tc>
      </w:tr>
      <w:tr w:rsidR="007479D9" w14:paraId="5996EE5F" w14:textId="77777777" w:rsidTr="0042768C">
        <w:tc>
          <w:tcPr>
            <w:tcW w:w="4339" w:type="dxa"/>
          </w:tcPr>
          <w:p w14:paraId="2F502FFA" w14:textId="77777777" w:rsidR="007479D9" w:rsidRDefault="007479D9" w:rsidP="0042768C">
            <w:pPr>
              <w:rPr>
                <w:b/>
                <w:sz w:val="24"/>
              </w:rPr>
            </w:pPr>
            <w:r w:rsidRPr="0065415B">
              <w:rPr>
                <w:b/>
                <w:sz w:val="24"/>
              </w:rPr>
              <w:t>Approved by:</w:t>
            </w:r>
            <w:r>
              <w:rPr>
                <w:b/>
                <w:sz w:val="24"/>
              </w:rPr>
              <w:t xml:space="preserve"> </w:t>
            </w:r>
          </w:p>
        </w:tc>
        <w:tc>
          <w:tcPr>
            <w:tcW w:w="4296" w:type="dxa"/>
          </w:tcPr>
          <w:p w14:paraId="324D4683" w14:textId="77777777" w:rsidR="007479D9" w:rsidRDefault="007479D9" w:rsidP="0042768C">
            <w:pPr>
              <w:rPr>
                <w:b/>
                <w:sz w:val="24"/>
              </w:rPr>
            </w:pPr>
            <w:r w:rsidRPr="0065415B">
              <w:rPr>
                <w:b/>
                <w:sz w:val="24"/>
              </w:rPr>
              <w:t xml:space="preserve">Date: </w:t>
            </w:r>
          </w:p>
        </w:tc>
      </w:tr>
    </w:tbl>
    <w:p w14:paraId="3109C03C" w14:textId="77777777" w:rsidR="007479D9" w:rsidRDefault="007479D9" w:rsidP="00846776">
      <w:pPr>
        <w:jc w:val="center"/>
        <w:rPr>
          <w:rFonts w:ascii="Arial" w:hAnsi="Arial" w:cs="Arial"/>
          <w:b/>
          <w:bCs/>
          <w:sz w:val="28"/>
          <w:szCs w:val="28"/>
        </w:rPr>
      </w:pPr>
    </w:p>
    <w:p w14:paraId="2EB621E8" w14:textId="77777777" w:rsidR="007831D4" w:rsidRDefault="00846776" w:rsidP="00846776">
      <w:pPr>
        <w:rPr>
          <w:rFonts w:ascii="Arial" w:hAnsi="Arial" w:cs="Arial"/>
          <w:b/>
          <w:bCs/>
          <w:sz w:val="24"/>
          <w:szCs w:val="24"/>
        </w:rPr>
      </w:pPr>
      <w:r>
        <w:rPr>
          <w:rFonts w:ascii="Arial" w:hAnsi="Arial" w:cs="Arial"/>
          <w:b/>
          <w:bCs/>
          <w:sz w:val="24"/>
          <w:szCs w:val="24"/>
        </w:rPr>
        <w:t>Purpose</w:t>
      </w:r>
    </w:p>
    <w:p w14:paraId="3E32BCDE" w14:textId="3300267A" w:rsidR="007831D4" w:rsidRDefault="007831D4" w:rsidP="00846776">
      <w:pPr>
        <w:rPr>
          <w:rFonts w:ascii="Arial" w:hAnsi="Arial" w:cs="Arial"/>
          <w:sz w:val="24"/>
          <w:szCs w:val="24"/>
        </w:rPr>
      </w:pPr>
      <w:r>
        <w:rPr>
          <w:rFonts w:ascii="Arial" w:hAnsi="Arial" w:cs="Arial"/>
          <w:sz w:val="24"/>
          <w:szCs w:val="24"/>
        </w:rPr>
        <w:t xml:space="preserve">Properly conducting workplace inspections is an essential part of Insert company’s health and safety program. This policy outlines how workplace inspections shall be conducted, who will be </w:t>
      </w:r>
      <w:r w:rsidR="002E2561">
        <w:rPr>
          <w:rFonts w:ascii="Arial" w:hAnsi="Arial" w:cs="Arial"/>
          <w:sz w:val="24"/>
          <w:szCs w:val="24"/>
        </w:rPr>
        <w:t>performing</w:t>
      </w:r>
      <w:r>
        <w:rPr>
          <w:rFonts w:ascii="Arial" w:hAnsi="Arial" w:cs="Arial"/>
          <w:sz w:val="24"/>
          <w:szCs w:val="24"/>
        </w:rPr>
        <w:t xml:space="preserve"> the inspections</w:t>
      </w:r>
      <w:r w:rsidR="002E2561">
        <w:rPr>
          <w:rFonts w:ascii="Arial" w:hAnsi="Arial" w:cs="Arial"/>
          <w:sz w:val="24"/>
          <w:szCs w:val="24"/>
        </w:rPr>
        <w:t>,</w:t>
      </w:r>
      <w:r>
        <w:rPr>
          <w:rFonts w:ascii="Arial" w:hAnsi="Arial" w:cs="Arial"/>
          <w:sz w:val="24"/>
          <w:szCs w:val="24"/>
        </w:rPr>
        <w:t xml:space="preserve"> and how often they should occur.</w:t>
      </w:r>
    </w:p>
    <w:p w14:paraId="62A57594" w14:textId="77777777" w:rsidR="007831D4" w:rsidRDefault="007831D4" w:rsidP="00846776">
      <w:pPr>
        <w:rPr>
          <w:rFonts w:ascii="Arial" w:hAnsi="Arial" w:cs="Arial"/>
          <w:sz w:val="24"/>
          <w:szCs w:val="24"/>
        </w:rPr>
      </w:pPr>
    </w:p>
    <w:p w14:paraId="34F6B995" w14:textId="77777777" w:rsidR="007831D4" w:rsidRDefault="007831D4" w:rsidP="00846776">
      <w:pPr>
        <w:rPr>
          <w:rFonts w:ascii="Arial" w:hAnsi="Arial" w:cs="Arial"/>
          <w:b/>
          <w:bCs/>
          <w:sz w:val="24"/>
          <w:szCs w:val="24"/>
        </w:rPr>
      </w:pPr>
      <w:r>
        <w:rPr>
          <w:rFonts w:ascii="Arial" w:hAnsi="Arial" w:cs="Arial"/>
          <w:b/>
          <w:bCs/>
          <w:sz w:val="24"/>
          <w:szCs w:val="24"/>
        </w:rPr>
        <w:t>Scope</w:t>
      </w:r>
    </w:p>
    <w:p w14:paraId="7DD297E2" w14:textId="77777777" w:rsidR="007831D4" w:rsidRDefault="007831D4" w:rsidP="00846776">
      <w:pPr>
        <w:rPr>
          <w:rFonts w:ascii="Arial" w:hAnsi="Arial" w:cs="Arial"/>
          <w:sz w:val="24"/>
          <w:szCs w:val="24"/>
        </w:rPr>
      </w:pPr>
      <w:r>
        <w:rPr>
          <w:rFonts w:ascii="Arial" w:hAnsi="Arial" w:cs="Arial"/>
          <w:sz w:val="24"/>
          <w:szCs w:val="24"/>
        </w:rPr>
        <w:t>This procedure covers all documentation relevant to workplace inspections and applies to every employee who is involved in the workplace inspection process.</w:t>
      </w:r>
    </w:p>
    <w:p w14:paraId="5EE66010" w14:textId="77777777" w:rsidR="007831D4" w:rsidRDefault="007831D4" w:rsidP="00846776">
      <w:pPr>
        <w:rPr>
          <w:rFonts w:ascii="Arial" w:hAnsi="Arial" w:cs="Arial"/>
          <w:sz w:val="24"/>
          <w:szCs w:val="24"/>
        </w:rPr>
      </w:pPr>
    </w:p>
    <w:p w14:paraId="00610B03" w14:textId="77777777" w:rsidR="007831D4" w:rsidRDefault="007831D4" w:rsidP="00846776">
      <w:pPr>
        <w:rPr>
          <w:rFonts w:ascii="Arial" w:hAnsi="Arial" w:cs="Arial"/>
          <w:b/>
          <w:bCs/>
          <w:sz w:val="24"/>
          <w:szCs w:val="24"/>
        </w:rPr>
      </w:pPr>
      <w:r>
        <w:rPr>
          <w:rFonts w:ascii="Arial" w:hAnsi="Arial" w:cs="Arial"/>
          <w:b/>
          <w:bCs/>
          <w:sz w:val="24"/>
          <w:szCs w:val="24"/>
        </w:rPr>
        <w:t xml:space="preserve">Legislation </w:t>
      </w:r>
    </w:p>
    <w:p w14:paraId="0737F326" w14:textId="1C75B5B5" w:rsidR="007831D4" w:rsidRDefault="00DD04B8" w:rsidP="00846776">
      <w:pPr>
        <w:rPr>
          <w:rFonts w:ascii="Arial" w:hAnsi="Arial" w:cs="Arial"/>
          <w:sz w:val="24"/>
          <w:szCs w:val="24"/>
        </w:rPr>
      </w:pPr>
      <w:r>
        <w:rPr>
          <w:rFonts w:ascii="Arial" w:hAnsi="Arial" w:cs="Arial"/>
          <w:sz w:val="24"/>
          <w:szCs w:val="24"/>
        </w:rPr>
        <w:t>Occupational Health and Safety Act – O. Reg. s. 9 (23)(26)</w:t>
      </w:r>
    </w:p>
    <w:p w14:paraId="72AE911A" w14:textId="77777777" w:rsidR="007831D4" w:rsidRDefault="007831D4" w:rsidP="00846776">
      <w:pPr>
        <w:rPr>
          <w:rFonts w:ascii="Arial" w:hAnsi="Arial" w:cs="Arial"/>
          <w:sz w:val="24"/>
          <w:szCs w:val="24"/>
        </w:rPr>
      </w:pPr>
    </w:p>
    <w:p w14:paraId="0971D282" w14:textId="77777777" w:rsidR="00312EB4" w:rsidRDefault="007831D4" w:rsidP="00846776">
      <w:pPr>
        <w:rPr>
          <w:rFonts w:ascii="Arial" w:hAnsi="Arial" w:cs="Arial"/>
          <w:sz w:val="24"/>
          <w:szCs w:val="24"/>
        </w:rPr>
      </w:pPr>
      <w:r>
        <w:rPr>
          <w:rFonts w:ascii="Arial" w:hAnsi="Arial" w:cs="Arial"/>
          <w:b/>
          <w:bCs/>
          <w:sz w:val="24"/>
          <w:szCs w:val="24"/>
        </w:rPr>
        <w:t>Roles and Responsibilities</w:t>
      </w:r>
    </w:p>
    <w:p w14:paraId="496A057F" w14:textId="60269CBC" w:rsidR="00846776" w:rsidRDefault="00312EB4" w:rsidP="00846776">
      <w:pPr>
        <w:rPr>
          <w:rFonts w:ascii="Arial" w:hAnsi="Arial" w:cs="Arial"/>
          <w:sz w:val="24"/>
          <w:szCs w:val="24"/>
        </w:rPr>
      </w:pPr>
      <w:r>
        <w:rPr>
          <w:rFonts w:ascii="Arial" w:hAnsi="Arial" w:cs="Arial"/>
          <w:sz w:val="24"/>
          <w:szCs w:val="24"/>
        </w:rPr>
        <w:t>Senior Management:</w:t>
      </w:r>
    </w:p>
    <w:p w14:paraId="72F7FEC8" w14:textId="3B56A46F" w:rsidR="00DD04B8" w:rsidRPr="00DD04B8" w:rsidRDefault="00DD04B8" w:rsidP="00DD04B8">
      <w:pPr>
        <w:pStyle w:val="ListParagraph"/>
        <w:numPr>
          <w:ilvl w:val="0"/>
          <w:numId w:val="1"/>
        </w:numPr>
        <w:rPr>
          <w:rFonts w:ascii="Arial" w:hAnsi="Arial" w:cs="Arial"/>
          <w:b/>
          <w:bCs/>
          <w:sz w:val="24"/>
          <w:szCs w:val="24"/>
        </w:rPr>
      </w:pPr>
      <w:r>
        <w:rPr>
          <w:rFonts w:ascii="Arial" w:hAnsi="Arial" w:cs="Arial"/>
          <w:sz w:val="24"/>
          <w:szCs w:val="24"/>
        </w:rPr>
        <w:t>Participate in workplace inspections as required.</w:t>
      </w:r>
    </w:p>
    <w:p w14:paraId="1B5E87CE" w14:textId="155AE96A" w:rsidR="00DD04B8" w:rsidRPr="00DD04B8" w:rsidRDefault="00DD04B8" w:rsidP="00DD04B8">
      <w:pPr>
        <w:pStyle w:val="ListParagraph"/>
        <w:numPr>
          <w:ilvl w:val="0"/>
          <w:numId w:val="1"/>
        </w:numPr>
        <w:rPr>
          <w:rFonts w:ascii="Arial" w:hAnsi="Arial" w:cs="Arial"/>
          <w:b/>
          <w:bCs/>
          <w:sz w:val="24"/>
          <w:szCs w:val="24"/>
        </w:rPr>
      </w:pPr>
      <w:r>
        <w:rPr>
          <w:rFonts w:ascii="Arial" w:hAnsi="Arial" w:cs="Arial"/>
          <w:sz w:val="24"/>
          <w:szCs w:val="24"/>
        </w:rPr>
        <w:t xml:space="preserve">Ensure that legislated inspections are conducted at </w:t>
      </w:r>
      <w:r w:rsidR="002E2561">
        <w:rPr>
          <w:rFonts w:ascii="Arial" w:hAnsi="Arial" w:cs="Arial"/>
          <w:sz w:val="24"/>
          <w:szCs w:val="24"/>
        </w:rPr>
        <w:t xml:space="preserve">a </w:t>
      </w:r>
      <w:r>
        <w:rPr>
          <w:rFonts w:ascii="Arial" w:hAnsi="Arial" w:cs="Arial"/>
          <w:sz w:val="24"/>
          <w:szCs w:val="24"/>
        </w:rPr>
        <w:t>minimum.</w:t>
      </w:r>
    </w:p>
    <w:p w14:paraId="3D5D832D" w14:textId="1BBA3D63" w:rsidR="00DD04B8" w:rsidRPr="003B5EEC" w:rsidRDefault="00DD04B8" w:rsidP="00DD04B8">
      <w:pPr>
        <w:pStyle w:val="ListParagraph"/>
        <w:numPr>
          <w:ilvl w:val="0"/>
          <w:numId w:val="1"/>
        </w:numPr>
        <w:rPr>
          <w:rFonts w:ascii="Arial" w:hAnsi="Arial" w:cs="Arial"/>
          <w:b/>
          <w:bCs/>
          <w:sz w:val="24"/>
          <w:szCs w:val="24"/>
        </w:rPr>
      </w:pPr>
      <w:r>
        <w:rPr>
          <w:rFonts w:ascii="Arial" w:hAnsi="Arial" w:cs="Arial"/>
          <w:sz w:val="24"/>
          <w:szCs w:val="24"/>
        </w:rPr>
        <w:t>Support the resolution of items identified during workplace inspections by allocating resources to address corrective actions.</w:t>
      </w:r>
    </w:p>
    <w:p w14:paraId="1CB57989" w14:textId="205303B6" w:rsidR="003B5EEC" w:rsidRDefault="003B5EEC" w:rsidP="003B5EEC">
      <w:pPr>
        <w:rPr>
          <w:rFonts w:ascii="Arial" w:hAnsi="Arial" w:cs="Arial"/>
          <w:sz w:val="24"/>
          <w:szCs w:val="24"/>
        </w:rPr>
      </w:pPr>
      <w:r>
        <w:rPr>
          <w:rFonts w:ascii="Arial" w:hAnsi="Arial" w:cs="Arial"/>
          <w:sz w:val="24"/>
          <w:szCs w:val="24"/>
        </w:rPr>
        <w:t>Supervisors:</w:t>
      </w:r>
    </w:p>
    <w:p w14:paraId="51BB0998" w14:textId="4A592C1A" w:rsidR="003B5EEC" w:rsidRDefault="00775DCC" w:rsidP="00775DCC">
      <w:pPr>
        <w:pStyle w:val="ListParagraph"/>
        <w:numPr>
          <w:ilvl w:val="0"/>
          <w:numId w:val="2"/>
        </w:numPr>
        <w:rPr>
          <w:rFonts w:ascii="Arial" w:hAnsi="Arial" w:cs="Arial"/>
          <w:sz w:val="24"/>
          <w:szCs w:val="24"/>
        </w:rPr>
      </w:pPr>
      <w:r>
        <w:rPr>
          <w:rFonts w:ascii="Arial" w:hAnsi="Arial" w:cs="Arial"/>
          <w:sz w:val="24"/>
          <w:szCs w:val="24"/>
        </w:rPr>
        <w:t>Conducting workplace inspections as required.</w:t>
      </w:r>
    </w:p>
    <w:p w14:paraId="78A4730E" w14:textId="4DAB666C" w:rsidR="00775DCC" w:rsidRDefault="00775DCC" w:rsidP="00775DCC">
      <w:pPr>
        <w:pStyle w:val="ListParagraph"/>
        <w:numPr>
          <w:ilvl w:val="0"/>
          <w:numId w:val="2"/>
        </w:numPr>
        <w:rPr>
          <w:rFonts w:ascii="Arial" w:hAnsi="Arial" w:cs="Arial"/>
          <w:sz w:val="24"/>
          <w:szCs w:val="24"/>
        </w:rPr>
      </w:pPr>
      <w:r>
        <w:rPr>
          <w:rFonts w:ascii="Arial" w:hAnsi="Arial" w:cs="Arial"/>
          <w:sz w:val="24"/>
          <w:szCs w:val="24"/>
        </w:rPr>
        <w:t>Follow up on the status of outstanding items discovered in previous workplace inspections.</w:t>
      </w:r>
    </w:p>
    <w:p w14:paraId="6223D8F9" w14:textId="2659FC60" w:rsidR="00775DCC" w:rsidRDefault="00775DCC" w:rsidP="00775DCC">
      <w:pPr>
        <w:pStyle w:val="ListParagraph"/>
        <w:numPr>
          <w:ilvl w:val="0"/>
          <w:numId w:val="2"/>
        </w:numPr>
        <w:rPr>
          <w:rFonts w:ascii="Arial" w:hAnsi="Arial" w:cs="Arial"/>
          <w:sz w:val="24"/>
          <w:szCs w:val="24"/>
        </w:rPr>
      </w:pPr>
      <w:r>
        <w:rPr>
          <w:rFonts w:ascii="Arial" w:hAnsi="Arial" w:cs="Arial"/>
          <w:sz w:val="24"/>
          <w:szCs w:val="24"/>
        </w:rPr>
        <w:t xml:space="preserve">Communicate workplace inspection results with workers. </w:t>
      </w:r>
    </w:p>
    <w:p w14:paraId="09C57E6A" w14:textId="5684D17D" w:rsidR="00775DCC" w:rsidRDefault="00775DCC" w:rsidP="00775DCC">
      <w:pPr>
        <w:pStyle w:val="ListParagraph"/>
        <w:numPr>
          <w:ilvl w:val="0"/>
          <w:numId w:val="2"/>
        </w:numPr>
        <w:rPr>
          <w:rFonts w:ascii="Arial" w:hAnsi="Arial" w:cs="Arial"/>
          <w:sz w:val="24"/>
          <w:szCs w:val="24"/>
        </w:rPr>
      </w:pPr>
      <w:r>
        <w:rPr>
          <w:rFonts w:ascii="Arial" w:hAnsi="Arial" w:cs="Arial"/>
          <w:sz w:val="24"/>
          <w:szCs w:val="24"/>
        </w:rPr>
        <w:t>Engage with workers during workplace inspections.</w:t>
      </w:r>
    </w:p>
    <w:p w14:paraId="153C3525" w14:textId="1523056C" w:rsidR="00775DCC" w:rsidRDefault="00775DCC" w:rsidP="00775DCC">
      <w:pPr>
        <w:rPr>
          <w:rFonts w:ascii="Arial" w:hAnsi="Arial" w:cs="Arial"/>
          <w:sz w:val="24"/>
          <w:szCs w:val="24"/>
        </w:rPr>
      </w:pPr>
      <w:r>
        <w:rPr>
          <w:rFonts w:ascii="Arial" w:hAnsi="Arial" w:cs="Arial"/>
          <w:sz w:val="24"/>
          <w:szCs w:val="24"/>
        </w:rPr>
        <w:t xml:space="preserve">Workers: </w:t>
      </w:r>
    </w:p>
    <w:p w14:paraId="70A0ADE7" w14:textId="0F824B91" w:rsidR="00775DCC" w:rsidRDefault="00D167FF" w:rsidP="00775DCC">
      <w:pPr>
        <w:pStyle w:val="ListParagraph"/>
        <w:numPr>
          <w:ilvl w:val="0"/>
          <w:numId w:val="3"/>
        </w:numPr>
        <w:rPr>
          <w:rFonts w:ascii="Arial" w:hAnsi="Arial" w:cs="Arial"/>
          <w:sz w:val="24"/>
          <w:szCs w:val="24"/>
        </w:rPr>
      </w:pPr>
      <w:r>
        <w:rPr>
          <w:rFonts w:ascii="Arial" w:hAnsi="Arial" w:cs="Arial"/>
          <w:sz w:val="24"/>
          <w:szCs w:val="24"/>
        </w:rPr>
        <w:t>Participate in the workplace inspection process where appropriate.</w:t>
      </w:r>
    </w:p>
    <w:p w14:paraId="21A67D61" w14:textId="23A5F6DD" w:rsidR="00ED7344" w:rsidRDefault="00D167FF" w:rsidP="00775DCC">
      <w:pPr>
        <w:pStyle w:val="ListParagraph"/>
        <w:numPr>
          <w:ilvl w:val="0"/>
          <w:numId w:val="3"/>
        </w:numPr>
        <w:rPr>
          <w:rFonts w:ascii="Arial" w:hAnsi="Arial" w:cs="Arial"/>
          <w:sz w:val="24"/>
          <w:szCs w:val="24"/>
        </w:rPr>
      </w:pPr>
      <w:r>
        <w:rPr>
          <w:rFonts w:ascii="Arial" w:hAnsi="Arial" w:cs="Arial"/>
          <w:sz w:val="24"/>
          <w:szCs w:val="24"/>
        </w:rPr>
        <w:lastRenderedPageBreak/>
        <w:t>Read inspection reports</w:t>
      </w:r>
      <w:r w:rsidR="00340023">
        <w:rPr>
          <w:rFonts w:ascii="Arial" w:hAnsi="Arial" w:cs="Arial"/>
          <w:sz w:val="24"/>
          <w:szCs w:val="24"/>
        </w:rPr>
        <w:t xml:space="preserve"> when they are posted or communicated in any other </w:t>
      </w:r>
      <w:r w:rsidR="002E2561">
        <w:rPr>
          <w:rFonts w:ascii="Arial" w:hAnsi="Arial" w:cs="Arial"/>
          <w:sz w:val="24"/>
          <w:szCs w:val="24"/>
        </w:rPr>
        <w:t>manner</w:t>
      </w:r>
      <w:r w:rsidR="00340023">
        <w:rPr>
          <w:rFonts w:ascii="Arial" w:hAnsi="Arial" w:cs="Arial"/>
          <w:sz w:val="24"/>
          <w:szCs w:val="24"/>
        </w:rPr>
        <w:t xml:space="preserve">. </w:t>
      </w:r>
    </w:p>
    <w:p w14:paraId="30CD4B9B" w14:textId="4EDA3D91" w:rsidR="00ED7344" w:rsidRDefault="00ED7344" w:rsidP="00ED7344">
      <w:pPr>
        <w:rPr>
          <w:rFonts w:ascii="Arial" w:hAnsi="Arial" w:cs="Arial"/>
          <w:sz w:val="24"/>
          <w:szCs w:val="24"/>
        </w:rPr>
      </w:pPr>
      <w:r>
        <w:rPr>
          <w:rFonts w:ascii="Arial" w:hAnsi="Arial" w:cs="Arial"/>
          <w:sz w:val="24"/>
          <w:szCs w:val="24"/>
        </w:rPr>
        <w:t>Joint Health and Safety Committee / Health and Safety Representatives:</w:t>
      </w:r>
    </w:p>
    <w:p w14:paraId="26C5C333" w14:textId="0D773911" w:rsidR="00ED7344" w:rsidRDefault="00ED7344" w:rsidP="00ED7344">
      <w:pPr>
        <w:pStyle w:val="ListParagraph"/>
        <w:numPr>
          <w:ilvl w:val="0"/>
          <w:numId w:val="4"/>
        </w:numPr>
        <w:rPr>
          <w:rFonts w:ascii="Arial" w:hAnsi="Arial" w:cs="Arial"/>
          <w:sz w:val="24"/>
          <w:szCs w:val="24"/>
        </w:rPr>
      </w:pPr>
      <w:r>
        <w:rPr>
          <w:rFonts w:ascii="Arial" w:hAnsi="Arial" w:cs="Arial"/>
          <w:sz w:val="24"/>
          <w:szCs w:val="24"/>
        </w:rPr>
        <w:t>Support the inspection process and procedure.</w:t>
      </w:r>
    </w:p>
    <w:p w14:paraId="51899E8A" w14:textId="18B94487" w:rsidR="00ED7344" w:rsidRDefault="00ED7344" w:rsidP="00ED7344">
      <w:pPr>
        <w:pStyle w:val="ListParagraph"/>
        <w:numPr>
          <w:ilvl w:val="0"/>
          <w:numId w:val="4"/>
        </w:numPr>
        <w:rPr>
          <w:rFonts w:ascii="Arial" w:hAnsi="Arial" w:cs="Arial"/>
          <w:sz w:val="24"/>
          <w:szCs w:val="24"/>
        </w:rPr>
      </w:pPr>
      <w:r>
        <w:rPr>
          <w:rFonts w:ascii="Arial" w:hAnsi="Arial" w:cs="Arial"/>
          <w:sz w:val="24"/>
          <w:szCs w:val="24"/>
        </w:rPr>
        <w:t xml:space="preserve">Ensure hazards identified during inspections are captured in the hazard reporting risk registry/list. </w:t>
      </w:r>
    </w:p>
    <w:p w14:paraId="4A964621" w14:textId="01CF3451" w:rsidR="00ED7344" w:rsidRDefault="00ED7344" w:rsidP="00ED7344">
      <w:pPr>
        <w:pStyle w:val="ListParagraph"/>
        <w:numPr>
          <w:ilvl w:val="0"/>
          <w:numId w:val="4"/>
        </w:numPr>
        <w:rPr>
          <w:rFonts w:ascii="Arial" w:hAnsi="Arial" w:cs="Arial"/>
          <w:sz w:val="24"/>
          <w:szCs w:val="24"/>
        </w:rPr>
      </w:pPr>
      <w:r>
        <w:rPr>
          <w:rFonts w:ascii="Arial" w:hAnsi="Arial" w:cs="Arial"/>
          <w:sz w:val="24"/>
          <w:szCs w:val="24"/>
        </w:rPr>
        <w:t xml:space="preserve">Report to senior management on the status of new, </w:t>
      </w:r>
      <w:r w:rsidR="00AE3C2B">
        <w:rPr>
          <w:rFonts w:ascii="Arial" w:hAnsi="Arial" w:cs="Arial"/>
          <w:sz w:val="24"/>
          <w:szCs w:val="24"/>
        </w:rPr>
        <w:t>outstanding,</w:t>
      </w:r>
      <w:r>
        <w:rPr>
          <w:rFonts w:ascii="Arial" w:hAnsi="Arial" w:cs="Arial"/>
          <w:sz w:val="24"/>
          <w:szCs w:val="24"/>
        </w:rPr>
        <w:t xml:space="preserve"> and resolved </w:t>
      </w:r>
      <w:r w:rsidR="00AE3C2B">
        <w:rPr>
          <w:rFonts w:ascii="Arial" w:hAnsi="Arial" w:cs="Arial"/>
          <w:sz w:val="24"/>
          <w:szCs w:val="24"/>
        </w:rPr>
        <w:t xml:space="preserve">issues discovered during the inspection process. </w:t>
      </w:r>
    </w:p>
    <w:p w14:paraId="43255E61" w14:textId="1D59F91E" w:rsidR="00AE3C2B" w:rsidRDefault="00AE3C2B" w:rsidP="00ED7344">
      <w:pPr>
        <w:pStyle w:val="ListParagraph"/>
        <w:numPr>
          <w:ilvl w:val="0"/>
          <w:numId w:val="4"/>
        </w:numPr>
        <w:rPr>
          <w:rFonts w:ascii="Arial" w:hAnsi="Arial" w:cs="Arial"/>
          <w:sz w:val="24"/>
          <w:szCs w:val="24"/>
        </w:rPr>
      </w:pPr>
      <w:r>
        <w:rPr>
          <w:rFonts w:ascii="Arial" w:hAnsi="Arial" w:cs="Arial"/>
          <w:sz w:val="24"/>
          <w:szCs w:val="24"/>
        </w:rPr>
        <w:t xml:space="preserve">Conduct workplace inspections as required – Including records and reporting documents. </w:t>
      </w:r>
    </w:p>
    <w:p w14:paraId="3DAFFA81" w14:textId="0B627323" w:rsidR="00AE3C2B" w:rsidRDefault="00AE3C2B" w:rsidP="00ED7344">
      <w:pPr>
        <w:pStyle w:val="ListParagraph"/>
        <w:numPr>
          <w:ilvl w:val="0"/>
          <w:numId w:val="4"/>
        </w:numPr>
        <w:rPr>
          <w:rFonts w:ascii="Arial" w:hAnsi="Arial" w:cs="Arial"/>
          <w:sz w:val="24"/>
          <w:szCs w:val="24"/>
        </w:rPr>
      </w:pPr>
      <w:r>
        <w:rPr>
          <w:rFonts w:ascii="Arial" w:hAnsi="Arial" w:cs="Arial"/>
          <w:sz w:val="24"/>
          <w:szCs w:val="24"/>
        </w:rPr>
        <w:t>Follow up inspections with meetings and ensure progress towards the resolution of issues.</w:t>
      </w:r>
    </w:p>
    <w:p w14:paraId="08B247B7" w14:textId="5DB0E81D" w:rsidR="00AE3C2B" w:rsidRDefault="00AE3C2B" w:rsidP="00ED7344">
      <w:pPr>
        <w:pStyle w:val="ListParagraph"/>
        <w:numPr>
          <w:ilvl w:val="0"/>
          <w:numId w:val="4"/>
        </w:numPr>
        <w:rPr>
          <w:rFonts w:ascii="Arial" w:hAnsi="Arial" w:cs="Arial"/>
          <w:sz w:val="24"/>
          <w:szCs w:val="24"/>
        </w:rPr>
      </w:pPr>
      <w:r>
        <w:rPr>
          <w:rFonts w:ascii="Arial" w:hAnsi="Arial" w:cs="Arial"/>
          <w:sz w:val="24"/>
          <w:szCs w:val="24"/>
        </w:rPr>
        <w:t xml:space="preserve">Seek Senior Management intervention and support. </w:t>
      </w:r>
    </w:p>
    <w:p w14:paraId="272266B2" w14:textId="77777777" w:rsidR="00AE3C2B" w:rsidRDefault="00AE3C2B" w:rsidP="00AE3C2B">
      <w:pPr>
        <w:rPr>
          <w:rFonts w:ascii="Arial" w:hAnsi="Arial" w:cs="Arial"/>
          <w:sz w:val="24"/>
          <w:szCs w:val="24"/>
        </w:rPr>
      </w:pPr>
    </w:p>
    <w:p w14:paraId="0A51E85B" w14:textId="3A9A1116" w:rsidR="00AE3C2B" w:rsidRDefault="00AE3C2B" w:rsidP="00AE3C2B">
      <w:pPr>
        <w:rPr>
          <w:rFonts w:ascii="Arial" w:hAnsi="Arial" w:cs="Arial"/>
          <w:sz w:val="24"/>
          <w:szCs w:val="24"/>
        </w:rPr>
      </w:pPr>
      <w:r>
        <w:rPr>
          <w:rFonts w:ascii="Arial" w:hAnsi="Arial" w:cs="Arial"/>
          <w:b/>
          <w:bCs/>
          <w:sz w:val="24"/>
          <w:szCs w:val="24"/>
        </w:rPr>
        <w:t xml:space="preserve">Definitions </w:t>
      </w:r>
    </w:p>
    <w:p w14:paraId="4363512A" w14:textId="4302E148" w:rsidR="00AE3C2B" w:rsidRDefault="00AE3C2B" w:rsidP="00AE3C2B">
      <w:pPr>
        <w:rPr>
          <w:rFonts w:ascii="Arial" w:hAnsi="Arial" w:cs="Arial"/>
          <w:sz w:val="24"/>
          <w:szCs w:val="24"/>
        </w:rPr>
      </w:pPr>
      <w:r>
        <w:rPr>
          <w:rFonts w:ascii="Arial" w:hAnsi="Arial" w:cs="Arial"/>
          <w:i/>
          <w:iCs/>
          <w:sz w:val="24"/>
          <w:szCs w:val="24"/>
        </w:rPr>
        <w:t xml:space="preserve">Inspection </w:t>
      </w:r>
    </w:p>
    <w:p w14:paraId="11F90133" w14:textId="525D412F" w:rsidR="00AE3C2B" w:rsidRDefault="00AE3C2B" w:rsidP="00AE3C2B">
      <w:pPr>
        <w:rPr>
          <w:rFonts w:ascii="Arial" w:hAnsi="Arial" w:cs="Arial"/>
          <w:sz w:val="24"/>
          <w:szCs w:val="24"/>
        </w:rPr>
      </w:pPr>
      <w:r>
        <w:rPr>
          <w:rFonts w:ascii="Arial" w:hAnsi="Arial" w:cs="Arial"/>
          <w:sz w:val="24"/>
          <w:szCs w:val="24"/>
        </w:rPr>
        <w:t xml:space="preserve">A workplace inspection is a planned event in which the workplace is inspected to identify potential hazards. </w:t>
      </w:r>
    </w:p>
    <w:p w14:paraId="6B3F9F9B" w14:textId="1E41925E" w:rsidR="00AE3C2B" w:rsidRDefault="00AE3C2B" w:rsidP="00AE3C2B">
      <w:pPr>
        <w:rPr>
          <w:rFonts w:ascii="Arial" w:hAnsi="Arial" w:cs="Arial"/>
          <w:sz w:val="24"/>
          <w:szCs w:val="24"/>
        </w:rPr>
      </w:pPr>
      <w:r>
        <w:rPr>
          <w:rFonts w:ascii="Arial" w:hAnsi="Arial" w:cs="Arial"/>
          <w:i/>
          <w:iCs/>
          <w:sz w:val="24"/>
          <w:szCs w:val="24"/>
        </w:rPr>
        <w:t>Jobsite</w:t>
      </w:r>
    </w:p>
    <w:p w14:paraId="7AC86545" w14:textId="0167FF34" w:rsidR="00AE3C2B" w:rsidRDefault="00880593" w:rsidP="00AE3C2B">
      <w:pPr>
        <w:rPr>
          <w:rFonts w:ascii="Arial" w:hAnsi="Arial" w:cs="Arial"/>
          <w:sz w:val="24"/>
          <w:szCs w:val="24"/>
        </w:rPr>
      </w:pPr>
      <w:r>
        <w:rPr>
          <w:rFonts w:ascii="Arial" w:hAnsi="Arial" w:cs="Arial"/>
          <w:sz w:val="24"/>
          <w:szCs w:val="24"/>
        </w:rPr>
        <w:t xml:space="preserve">A designated area where work takes place. </w:t>
      </w:r>
    </w:p>
    <w:p w14:paraId="4F868DDD" w14:textId="07404BC2" w:rsidR="00D738AE" w:rsidRDefault="00D738AE" w:rsidP="00AE3C2B">
      <w:pPr>
        <w:rPr>
          <w:rFonts w:ascii="Arial" w:hAnsi="Arial" w:cs="Arial"/>
          <w:b/>
          <w:bCs/>
          <w:sz w:val="24"/>
          <w:szCs w:val="24"/>
        </w:rPr>
      </w:pPr>
    </w:p>
    <w:p w14:paraId="4A0B7B19" w14:textId="5B39336E" w:rsidR="00D738AE" w:rsidRDefault="00D738AE" w:rsidP="00AE3C2B">
      <w:pPr>
        <w:rPr>
          <w:rFonts w:ascii="Arial" w:hAnsi="Arial" w:cs="Arial"/>
          <w:b/>
          <w:bCs/>
          <w:sz w:val="24"/>
          <w:szCs w:val="24"/>
        </w:rPr>
      </w:pPr>
      <w:r>
        <w:rPr>
          <w:rFonts w:ascii="Arial" w:hAnsi="Arial" w:cs="Arial"/>
          <w:b/>
          <w:bCs/>
          <w:sz w:val="24"/>
          <w:szCs w:val="24"/>
        </w:rPr>
        <w:t xml:space="preserve">Procedure </w:t>
      </w:r>
    </w:p>
    <w:p w14:paraId="6D5958FF" w14:textId="77777777" w:rsidR="00D86141" w:rsidRPr="00D86141" w:rsidRDefault="00D86141" w:rsidP="00D86141">
      <w:pPr>
        <w:rPr>
          <w:rFonts w:ascii="Arial" w:eastAsia="Arial" w:hAnsi="Arial" w:cs="Arial"/>
          <w:kern w:val="0"/>
          <w:sz w:val="24"/>
          <w:szCs w:val="24"/>
          <w14:ligatures w14:val="none"/>
        </w:rPr>
      </w:pPr>
      <w:r w:rsidRPr="00D86141">
        <w:rPr>
          <w:rFonts w:ascii="Arial" w:eastAsia="Arial" w:hAnsi="Arial" w:cs="Arial"/>
          <w:kern w:val="0"/>
          <w:sz w:val="24"/>
          <w:szCs w:val="24"/>
          <w14:ligatures w14:val="none"/>
        </w:rPr>
        <w:t>When performing a general inspection, the following steps should be taken:</w:t>
      </w:r>
    </w:p>
    <w:p w14:paraId="17B822DA" w14:textId="77777777" w:rsidR="00D86141" w:rsidRP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Walk around the area under inspection. Check the working environment and equipment using the applicable department </w:t>
      </w:r>
      <w:r w:rsidRPr="00D86141">
        <w:rPr>
          <w:rFonts w:ascii="Arial" w:eastAsia="Arial" w:hAnsi="Arial" w:cs="Arial"/>
          <w:i/>
          <w:iCs/>
          <w:kern w:val="0"/>
          <w:sz w:val="24"/>
          <w:szCs w:val="24"/>
          <w:lang w:val="en-US"/>
          <w14:ligatures w14:val="none"/>
        </w:rPr>
        <w:t>Inspection Checklist</w:t>
      </w:r>
      <w:r w:rsidRPr="00D86141">
        <w:rPr>
          <w:rFonts w:ascii="Arial" w:eastAsia="Arial" w:hAnsi="Arial" w:cs="Arial"/>
          <w:kern w:val="0"/>
          <w:sz w:val="24"/>
          <w:szCs w:val="24"/>
          <w:lang w:val="en-US"/>
          <w14:ligatures w14:val="none"/>
        </w:rPr>
        <w:t xml:space="preserve"> form (any problems not listed on the checklist should also be noted).</w:t>
      </w:r>
    </w:p>
    <w:p w14:paraId="719F2F96" w14:textId="2CA3F57B" w:rsid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Check to </w:t>
      </w:r>
      <w:r w:rsidR="008072B7" w:rsidRPr="00D86141">
        <w:rPr>
          <w:rFonts w:ascii="Arial" w:eastAsia="Arial" w:hAnsi="Arial" w:cs="Arial"/>
          <w:kern w:val="0"/>
          <w:sz w:val="24"/>
          <w:szCs w:val="24"/>
          <w:lang w:val="en-US"/>
          <w14:ligatures w14:val="none"/>
        </w:rPr>
        <w:t>see if</w:t>
      </w:r>
      <w:r w:rsidRPr="00D86141">
        <w:rPr>
          <w:rFonts w:ascii="Arial" w:eastAsia="Arial" w:hAnsi="Arial" w:cs="Arial"/>
          <w:kern w:val="0"/>
          <w:sz w:val="24"/>
          <w:szCs w:val="24"/>
          <w:lang w:val="en-US"/>
          <w14:ligatures w14:val="none"/>
        </w:rPr>
        <w:t xml:space="preserve"> employees are working safely, according to </w:t>
      </w:r>
      <w:r w:rsidR="002E2561">
        <w:rPr>
          <w:rFonts w:ascii="Arial" w:eastAsia="Arial" w:hAnsi="Arial" w:cs="Arial"/>
          <w:kern w:val="0"/>
          <w:sz w:val="24"/>
          <w:szCs w:val="24"/>
          <w:lang w:val="en-US"/>
          <w14:ligatures w14:val="none"/>
        </w:rPr>
        <w:t xml:space="preserve">the </w:t>
      </w:r>
      <w:r w:rsidRPr="00D86141">
        <w:rPr>
          <w:rFonts w:ascii="Arial" w:eastAsia="Arial" w:hAnsi="Arial" w:cs="Arial"/>
          <w:kern w:val="0"/>
          <w:sz w:val="24"/>
          <w:szCs w:val="24"/>
          <w:lang w:val="en-US"/>
          <w14:ligatures w14:val="none"/>
        </w:rPr>
        <w:t xml:space="preserve">procedure, </w:t>
      </w:r>
      <w:r w:rsidR="002E2561">
        <w:rPr>
          <w:rFonts w:ascii="Arial" w:eastAsia="Arial" w:hAnsi="Arial" w:cs="Arial"/>
          <w:kern w:val="0"/>
          <w:sz w:val="24"/>
          <w:szCs w:val="24"/>
          <w:lang w:val="en-US"/>
          <w14:ligatures w14:val="none"/>
        </w:rPr>
        <w:t xml:space="preserve">and </w:t>
      </w:r>
      <w:r w:rsidRPr="00D86141">
        <w:rPr>
          <w:rFonts w:ascii="Arial" w:eastAsia="Arial" w:hAnsi="Arial" w:cs="Arial"/>
          <w:kern w:val="0"/>
          <w:sz w:val="24"/>
          <w:szCs w:val="24"/>
          <w:lang w:val="en-US"/>
          <w14:ligatures w14:val="none"/>
        </w:rPr>
        <w:t>that the work area is free from hazards.</w:t>
      </w:r>
    </w:p>
    <w:p w14:paraId="42E94B4E" w14:textId="77777777" w:rsid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Ensure employee contacts/observations are made with at least one or more workers during each inspection.</w:t>
      </w:r>
    </w:p>
    <w:p w14:paraId="59551BA0" w14:textId="5D581E47" w:rsid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Ask employees if they have any concerns </w:t>
      </w:r>
      <w:r w:rsidR="008072B7" w:rsidRPr="00D86141">
        <w:rPr>
          <w:rFonts w:ascii="Arial" w:eastAsia="Arial" w:hAnsi="Arial" w:cs="Arial"/>
          <w:kern w:val="0"/>
          <w:sz w:val="24"/>
          <w:szCs w:val="24"/>
          <w:lang w:val="en-US"/>
          <w14:ligatures w14:val="none"/>
        </w:rPr>
        <w:t>about</w:t>
      </w:r>
      <w:r w:rsidRPr="00D86141">
        <w:rPr>
          <w:rFonts w:ascii="Arial" w:eastAsia="Arial" w:hAnsi="Arial" w:cs="Arial"/>
          <w:kern w:val="0"/>
          <w:sz w:val="24"/>
          <w:szCs w:val="24"/>
          <w:lang w:val="en-US"/>
          <w14:ligatures w14:val="none"/>
        </w:rPr>
        <w:t xml:space="preserve"> hazards in their work area to report and record their input as applicable. Record any contact with employees.  Observe employees to identify</w:t>
      </w:r>
      <w:r w:rsidR="008072B7">
        <w:rPr>
          <w:rFonts w:ascii="Arial" w:eastAsia="Arial" w:hAnsi="Arial" w:cs="Arial"/>
          <w:kern w:val="0"/>
          <w:sz w:val="24"/>
          <w:szCs w:val="24"/>
          <w:lang w:val="en-US"/>
          <w14:ligatures w14:val="none"/>
        </w:rPr>
        <w:t xml:space="preserve"> if</w:t>
      </w:r>
      <w:r w:rsidRPr="00D86141">
        <w:rPr>
          <w:rFonts w:ascii="Arial" w:eastAsia="Arial" w:hAnsi="Arial" w:cs="Arial"/>
          <w:kern w:val="0"/>
          <w:sz w:val="24"/>
          <w:szCs w:val="24"/>
          <w:lang w:val="en-US"/>
          <w14:ligatures w14:val="none"/>
        </w:rPr>
        <w:t xml:space="preserve"> policies and procedures are being followed and</w:t>
      </w:r>
      <w:r w:rsidR="008072B7">
        <w:rPr>
          <w:rFonts w:ascii="Arial" w:eastAsia="Arial" w:hAnsi="Arial" w:cs="Arial"/>
          <w:kern w:val="0"/>
          <w:sz w:val="24"/>
          <w:szCs w:val="24"/>
          <w:lang w:val="en-US"/>
          <w14:ligatures w14:val="none"/>
        </w:rPr>
        <w:t xml:space="preserve"> report/</w:t>
      </w:r>
      <w:r w:rsidR="002E2561" w:rsidRPr="00D86141">
        <w:rPr>
          <w:rFonts w:ascii="Arial" w:eastAsia="Arial" w:hAnsi="Arial" w:cs="Arial"/>
          <w:kern w:val="0"/>
          <w:sz w:val="24"/>
          <w:szCs w:val="24"/>
          <w:lang w:val="en-US"/>
          <w14:ligatures w14:val="none"/>
        </w:rPr>
        <w:t>correct</w:t>
      </w:r>
      <w:r w:rsidRPr="00D86141">
        <w:rPr>
          <w:rFonts w:ascii="Arial" w:eastAsia="Arial" w:hAnsi="Arial" w:cs="Arial"/>
          <w:kern w:val="0"/>
          <w:sz w:val="24"/>
          <w:szCs w:val="24"/>
          <w:lang w:val="en-US"/>
          <w14:ligatures w14:val="none"/>
        </w:rPr>
        <w:t xml:space="preserve"> </w:t>
      </w:r>
      <w:r w:rsidR="002E2561">
        <w:rPr>
          <w:rFonts w:ascii="Arial" w:eastAsia="Arial" w:hAnsi="Arial" w:cs="Arial"/>
          <w:kern w:val="0"/>
          <w:sz w:val="24"/>
          <w:szCs w:val="24"/>
          <w:lang w:val="en-US"/>
          <w14:ligatures w14:val="none"/>
        </w:rPr>
        <w:t xml:space="preserve">them </w:t>
      </w:r>
      <w:r w:rsidRPr="00D86141">
        <w:rPr>
          <w:rFonts w:ascii="Arial" w:eastAsia="Arial" w:hAnsi="Arial" w:cs="Arial"/>
          <w:kern w:val="0"/>
          <w:sz w:val="24"/>
          <w:szCs w:val="24"/>
          <w:lang w:val="en-US"/>
          <w14:ligatures w14:val="none"/>
        </w:rPr>
        <w:t>as necessary.</w:t>
      </w:r>
    </w:p>
    <w:p w14:paraId="76F8FCC3" w14:textId="77777777" w:rsid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Use positive reinforcement when you encounter positive and safe work habits and safe work areas.</w:t>
      </w:r>
    </w:p>
    <w:p w14:paraId="44C5330C" w14:textId="77777777" w:rsid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lastRenderedPageBreak/>
        <w:t>Note hazards, including undesirable housekeeping, poor job practices, or any other unsatisfactory or substandard conditions.</w:t>
      </w:r>
    </w:p>
    <w:p w14:paraId="0E490A81" w14:textId="3CA10D25" w:rsidR="00D86141" w:rsidRPr="00D86141" w:rsidRDefault="00D86141" w:rsidP="00D86141">
      <w:pPr>
        <w:pStyle w:val="ListParagraph"/>
        <w:numPr>
          <w:ilvl w:val="0"/>
          <w:numId w:val="6"/>
        </w:numPr>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Be sure to record all inspection activities including activities observed, when, where, </w:t>
      </w:r>
      <w:r w:rsidR="002E2561">
        <w:rPr>
          <w:rFonts w:ascii="Arial" w:eastAsia="Arial" w:hAnsi="Arial" w:cs="Arial"/>
          <w:kern w:val="0"/>
          <w:sz w:val="24"/>
          <w:szCs w:val="24"/>
          <w:lang w:val="en-US"/>
          <w14:ligatures w14:val="none"/>
        </w:rPr>
        <w:t xml:space="preserve">and </w:t>
      </w:r>
      <w:r w:rsidRPr="00D86141">
        <w:rPr>
          <w:rFonts w:ascii="Arial" w:eastAsia="Arial" w:hAnsi="Arial" w:cs="Arial"/>
          <w:kern w:val="0"/>
          <w:sz w:val="24"/>
          <w:szCs w:val="24"/>
          <w:lang w:val="en-US"/>
          <w14:ligatures w14:val="none"/>
        </w:rPr>
        <w:t>who performed the inspection, and always ensure items that need to be addressed are followed up on. All action items resulting from an inspection should also be recorded, the inspection action items should be marked complete once appropriate to do so.</w:t>
      </w:r>
    </w:p>
    <w:p w14:paraId="2324AEE9" w14:textId="77777777" w:rsidR="00D86141" w:rsidRPr="00D86141" w:rsidRDefault="00D86141" w:rsidP="00D86141">
      <w:pPr>
        <w:rPr>
          <w:rFonts w:ascii="Arial" w:eastAsia="Arial" w:hAnsi="Arial" w:cs="Arial"/>
          <w:b/>
          <w:bCs/>
          <w:kern w:val="0"/>
          <w:sz w:val="24"/>
          <w:szCs w:val="24"/>
          <w:lang w:val="en-US"/>
          <w14:ligatures w14:val="none"/>
        </w:rPr>
      </w:pPr>
    </w:p>
    <w:p w14:paraId="5156F563" w14:textId="77777777" w:rsidR="00D86141" w:rsidRPr="00D86141" w:rsidRDefault="00D86141" w:rsidP="00D86141">
      <w:pPr>
        <w:contextualSpacing/>
        <w:rPr>
          <w:rFonts w:ascii="Arial" w:eastAsia="Arial" w:hAnsi="Arial" w:cs="Arial"/>
          <w:b/>
          <w:bCs/>
          <w:kern w:val="0"/>
          <w:sz w:val="24"/>
          <w:szCs w:val="24"/>
          <w:lang w:val="en-US"/>
          <w14:ligatures w14:val="none"/>
        </w:rPr>
      </w:pPr>
      <w:r w:rsidRPr="00D86141">
        <w:rPr>
          <w:rFonts w:ascii="Arial" w:eastAsia="Arial" w:hAnsi="Arial" w:cs="Arial"/>
          <w:b/>
          <w:bCs/>
          <w:kern w:val="0"/>
          <w:sz w:val="24"/>
          <w:szCs w:val="24"/>
          <w:lang w:val="en-US"/>
          <w14:ligatures w14:val="none"/>
        </w:rPr>
        <w:t>Legislated Workplace Inspection Procedure (JHSC/HSR)</w:t>
      </w:r>
    </w:p>
    <w:p w14:paraId="1010C184" w14:textId="77777777" w:rsidR="00D86141" w:rsidRPr="00D86141" w:rsidRDefault="00D86141" w:rsidP="00D86141">
      <w:pPr>
        <w:rPr>
          <w:rFonts w:ascii="Arial" w:eastAsia="Arial" w:hAnsi="Arial" w:cs="Arial"/>
          <w:b/>
          <w:bCs/>
          <w:kern w:val="0"/>
          <w:sz w:val="24"/>
          <w:szCs w:val="24"/>
          <w:lang w:val="en-US"/>
          <w14:ligatures w14:val="none"/>
        </w:rPr>
      </w:pPr>
    </w:p>
    <w:p w14:paraId="660159B8"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The Joint Health and Safety Committee should ensure the following steps are steps taken when it comes to legislation health and safety inspections:</w:t>
      </w:r>
    </w:p>
    <w:p w14:paraId="05C22396" w14:textId="46E3769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Develop and post </w:t>
      </w:r>
      <w:r w:rsidR="002E2561">
        <w:rPr>
          <w:rFonts w:ascii="Arial" w:eastAsia="Arial" w:hAnsi="Arial" w:cs="Arial"/>
          <w:kern w:val="0"/>
          <w:sz w:val="24"/>
          <w:szCs w:val="24"/>
          <w:lang w:val="en-US"/>
          <w14:ligatures w14:val="none"/>
        </w:rPr>
        <w:t>an</w:t>
      </w:r>
      <w:r w:rsidRPr="00D86141">
        <w:rPr>
          <w:rFonts w:ascii="Arial" w:eastAsia="Arial" w:hAnsi="Arial" w:cs="Arial"/>
          <w:kern w:val="0"/>
          <w:sz w:val="24"/>
          <w:szCs w:val="24"/>
          <w:lang w:val="en-US"/>
          <w14:ligatures w14:val="none"/>
        </w:rPr>
        <w:t xml:space="preserve"> annual inspection schedule (as per the Occupational Health and Safety Act (OHSA) Section 9(28) and 8(8). Be sure to include dates and assign inspectors. </w:t>
      </w:r>
    </w:p>
    <w:p w14:paraId="21543671"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Inspections of the workplace are to be conducted monthly.</w:t>
      </w:r>
    </w:p>
    <w:p w14:paraId="41558ED6" w14:textId="5A9837A8"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Complete the inspection at least one week prior to </w:t>
      </w:r>
      <w:r w:rsidR="002E2561" w:rsidRPr="00D86141">
        <w:rPr>
          <w:rFonts w:ascii="Arial" w:eastAsia="Arial" w:hAnsi="Arial" w:cs="Arial"/>
          <w:kern w:val="0"/>
          <w:sz w:val="24"/>
          <w:szCs w:val="24"/>
          <w:lang w:val="en-US"/>
          <w14:ligatures w14:val="none"/>
        </w:rPr>
        <w:t>the quarterly</w:t>
      </w:r>
      <w:r w:rsidRPr="00D86141">
        <w:rPr>
          <w:rFonts w:ascii="Arial" w:eastAsia="Arial" w:hAnsi="Arial" w:cs="Arial"/>
          <w:kern w:val="0"/>
          <w:sz w:val="24"/>
          <w:szCs w:val="24"/>
          <w:lang w:val="en-US"/>
          <w14:ligatures w14:val="none"/>
        </w:rPr>
        <w:t xml:space="preserve"> Joint Health and Safety Committee meetings or Health and Safety Representative and Manager </w:t>
      </w:r>
      <w:r w:rsidR="002E2561">
        <w:rPr>
          <w:rFonts w:ascii="Arial" w:eastAsia="Arial" w:hAnsi="Arial" w:cs="Arial"/>
          <w:kern w:val="0"/>
          <w:sz w:val="24"/>
          <w:szCs w:val="24"/>
          <w:lang w:val="en-US"/>
          <w14:ligatures w14:val="none"/>
        </w:rPr>
        <w:t>Meetings</w:t>
      </w:r>
      <w:r w:rsidRPr="00D86141">
        <w:rPr>
          <w:rFonts w:ascii="Arial" w:eastAsia="Arial" w:hAnsi="Arial" w:cs="Arial"/>
          <w:kern w:val="0"/>
          <w:sz w:val="24"/>
          <w:szCs w:val="24"/>
          <w:lang w:val="en-US"/>
          <w14:ligatures w14:val="none"/>
        </w:rPr>
        <w:t>.</w:t>
      </w:r>
    </w:p>
    <w:p w14:paraId="6351A23F" w14:textId="4ED62551"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 xml:space="preserve">Each inspection is to be performed jointly by two JHSC members (one management and one worker member). Or Health and Safety Representative and a Supervisor. An inspection can only be performed if there is a </w:t>
      </w:r>
      <w:r w:rsidR="002E2561">
        <w:rPr>
          <w:rFonts w:ascii="Arial" w:eastAsia="Arial" w:hAnsi="Arial" w:cs="Arial"/>
          <w:kern w:val="0"/>
          <w:sz w:val="24"/>
          <w:szCs w:val="24"/>
          <w:lang w:val="en-US"/>
          <w14:ligatures w14:val="none"/>
        </w:rPr>
        <w:t>working</w:t>
      </w:r>
      <w:r w:rsidRPr="00D86141">
        <w:rPr>
          <w:rFonts w:ascii="Arial" w:eastAsia="Arial" w:hAnsi="Arial" w:cs="Arial"/>
          <w:kern w:val="0"/>
          <w:sz w:val="24"/>
          <w:szCs w:val="24"/>
          <w:lang w:val="en-US"/>
          <w14:ligatures w14:val="none"/>
        </w:rPr>
        <w:t xml:space="preserve"> member present to conduct the inspection.</w:t>
      </w:r>
    </w:p>
    <w:p w14:paraId="7E4D9B96"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Walk around the area under inspection. Check the working environment and equipment using the JHSC Workplace Inspection Checklist form (any problems not listed on the checklist should also be noted).</w:t>
      </w:r>
    </w:p>
    <w:p w14:paraId="5B9BF25C"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Inspect areas subject to repeated injuries or health/illness complaints.</w:t>
      </w:r>
    </w:p>
    <w:p w14:paraId="1DF267F2"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Check to see that problems identified during the last inspection have been resolved.</w:t>
      </w:r>
    </w:p>
    <w:p w14:paraId="639B98BA"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Make sure all required OHSA and WSIB materials are posted.</w:t>
      </w:r>
    </w:p>
    <w:p w14:paraId="49256F1B" w14:textId="77777777" w:rsidR="00D86141"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Speak to workers and supervisors, ask if they have any hazards to report and record their input as applicable.</w:t>
      </w:r>
    </w:p>
    <w:p w14:paraId="4694A4AF" w14:textId="31B84E1E" w:rsidR="00D86141" w:rsidRPr="00C21926" w:rsidRDefault="00D86141" w:rsidP="00D86141">
      <w:pPr>
        <w:pStyle w:val="ListParagraph"/>
        <w:numPr>
          <w:ilvl w:val="0"/>
          <w:numId w:val="7"/>
        </w:numPr>
        <w:tabs>
          <w:tab w:val="left" w:pos="720"/>
        </w:tabs>
        <w:rPr>
          <w:rFonts w:ascii="Arial" w:eastAsia="Arial" w:hAnsi="Arial" w:cs="Arial"/>
          <w:kern w:val="0"/>
          <w:sz w:val="24"/>
          <w:szCs w:val="24"/>
          <w:lang w:val="en-US"/>
          <w14:ligatures w14:val="none"/>
        </w:rPr>
      </w:pPr>
      <w:r w:rsidRPr="00D86141">
        <w:rPr>
          <w:rFonts w:ascii="Arial" w:eastAsia="Arial" w:hAnsi="Arial" w:cs="Arial"/>
          <w:kern w:val="0"/>
          <w:sz w:val="24"/>
          <w:szCs w:val="24"/>
          <w:lang w:val="en-US"/>
          <w14:ligatures w14:val="none"/>
        </w:rPr>
        <w:t>Observe workers to determine if policies and procedures are being followed and identify any necessary revisions.  Ensure that employees are operating and maintaining equipment according to their safety training.</w:t>
      </w:r>
    </w:p>
    <w:p w14:paraId="10C00291" w14:textId="77777777" w:rsidR="007479D9" w:rsidRDefault="007479D9" w:rsidP="00D86141">
      <w:pPr>
        <w:rPr>
          <w:rFonts w:ascii="Arial" w:eastAsia="Arial" w:hAnsi="Arial" w:cs="Arial"/>
          <w:b/>
          <w:bCs/>
          <w:kern w:val="0"/>
          <w:sz w:val="24"/>
          <w:szCs w:val="24"/>
          <w14:ligatures w14:val="none"/>
        </w:rPr>
      </w:pPr>
    </w:p>
    <w:p w14:paraId="79A2AC25" w14:textId="77777777" w:rsidR="007479D9" w:rsidRDefault="007479D9" w:rsidP="00D86141">
      <w:pPr>
        <w:rPr>
          <w:rFonts w:ascii="Arial" w:eastAsia="Arial" w:hAnsi="Arial" w:cs="Arial"/>
          <w:b/>
          <w:bCs/>
          <w:kern w:val="0"/>
          <w:sz w:val="24"/>
          <w:szCs w:val="24"/>
          <w14:ligatures w14:val="none"/>
        </w:rPr>
      </w:pPr>
    </w:p>
    <w:p w14:paraId="20BA455C" w14:textId="77777777" w:rsidR="007479D9" w:rsidRDefault="007479D9" w:rsidP="00D86141">
      <w:pPr>
        <w:rPr>
          <w:rFonts w:ascii="Arial" w:eastAsia="Arial" w:hAnsi="Arial" w:cs="Arial"/>
          <w:b/>
          <w:bCs/>
          <w:kern w:val="0"/>
          <w:sz w:val="24"/>
          <w:szCs w:val="24"/>
          <w14:ligatures w14:val="none"/>
        </w:rPr>
      </w:pPr>
    </w:p>
    <w:p w14:paraId="18DF8EC2" w14:textId="77777777" w:rsidR="007479D9" w:rsidRDefault="007479D9" w:rsidP="00D86141">
      <w:pPr>
        <w:rPr>
          <w:rFonts w:ascii="Arial" w:eastAsia="Arial" w:hAnsi="Arial" w:cs="Arial"/>
          <w:b/>
          <w:bCs/>
          <w:kern w:val="0"/>
          <w:sz w:val="24"/>
          <w:szCs w:val="24"/>
          <w14:ligatures w14:val="none"/>
        </w:rPr>
      </w:pPr>
    </w:p>
    <w:p w14:paraId="307A4646" w14:textId="2503ABB9" w:rsidR="00BC4B35" w:rsidRDefault="00BC4B35" w:rsidP="00D86141">
      <w:pPr>
        <w:rPr>
          <w:rFonts w:ascii="Arial" w:eastAsia="Arial" w:hAnsi="Arial" w:cs="Arial"/>
          <w:b/>
          <w:bCs/>
          <w:kern w:val="0"/>
          <w:sz w:val="24"/>
          <w:szCs w:val="24"/>
          <w14:ligatures w14:val="none"/>
        </w:rPr>
      </w:pPr>
      <w:r>
        <w:rPr>
          <w:rFonts w:ascii="Arial" w:eastAsia="Arial" w:hAnsi="Arial" w:cs="Arial"/>
          <w:b/>
          <w:bCs/>
          <w:kern w:val="0"/>
          <w:sz w:val="24"/>
          <w:szCs w:val="24"/>
          <w14:ligatures w14:val="none"/>
        </w:rPr>
        <w:lastRenderedPageBreak/>
        <w:t>Training</w:t>
      </w:r>
    </w:p>
    <w:p w14:paraId="68BC8390" w14:textId="1A3E2828" w:rsidR="00BC4B35" w:rsidRDefault="00BC4B35" w:rsidP="00D86141">
      <w:pPr>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All applicable training will be conducted </w:t>
      </w:r>
      <w:r w:rsidR="002E2561">
        <w:rPr>
          <w:rFonts w:ascii="Arial" w:eastAsia="Arial" w:hAnsi="Arial" w:cs="Arial"/>
          <w:kern w:val="0"/>
          <w:sz w:val="24"/>
          <w:szCs w:val="24"/>
          <w14:ligatures w14:val="none"/>
        </w:rPr>
        <w:t>in-house</w:t>
      </w:r>
      <w:r>
        <w:rPr>
          <w:rFonts w:ascii="Arial" w:eastAsia="Arial" w:hAnsi="Arial" w:cs="Arial"/>
          <w:kern w:val="0"/>
          <w:sz w:val="24"/>
          <w:szCs w:val="24"/>
          <w14:ligatures w14:val="none"/>
        </w:rPr>
        <w:t xml:space="preserve"> by either Senior Management, Supervision or 3</w:t>
      </w:r>
      <w:r w:rsidRPr="00BC4B35">
        <w:rPr>
          <w:rFonts w:ascii="Arial" w:eastAsia="Arial" w:hAnsi="Arial" w:cs="Arial"/>
          <w:kern w:val="0"/>
          <w:sz w:val="24"/>
          <w:szCs w:val="24"/>
          <w:vertAlign w:val="superscript"/>
          <w14:ligatures w14:val="none"/>
        </w:rPr>
        <w:t>rd</w:t>
      </w:r>
      <w:r>
        <w:rPr>
          <w:rFonts w:ascii="Arial" w:eastAsia="Arial" w:hAnsi="Arial" w:cs="Arial"/>
          <w:kern w:val="0"/>
          <w:sz w:val="24"/>
          <w:szCs w:val="24"/>
          <w14:ligatures w14:val="none"/>
        </w:rPr>
        <w:t xml:space="preserve"> Party Consultant </w:t>
      </w:r>
      <w:r w:rsidR="00C21926">
        <w:rPr>
          <w:rFonts w:ascii="Arial" w:eastAsia="Arial" w:hAnsi="Arial" w:cs="Arial"/>
          <w:kern w:val="0"/>
          <w:sz w:val="24"/>
          <w:szCs w:val="24"/>
          <w14:ligatures w14:val="none"/>
        </w:rPr>
        <w:t xml:space="preserve">and shall consist of: </w:t>
      </w:r>
    </w:p>
    <w:p w14:paraId="2BFC4CA7" w14:textId="5D9743F9" w:rsidR="00C21926" w:rsidRDefault="00C21926" w:rsidP="00C21926">
      <w:pPr>
        <w:pStyle w:val="ListParagraph"/>
        <w:numPr>
          <w:ilvl w:val="0"/>
          <w:numId w:val="8"/>
        </w:numPr>
        <w:rPr>
          <w:rFonts w:ascii="Arial" w:eastAsia="Arial" w:hAnsi="Arial" w:cs="Arial"/>
          <w:kern w:val="0"/>
          <w:sz w:val="24"/>
          <w:szCs w:val="24"/>
          <w14:ligatures w14:val="none"/>
        </w:rPr>
      </w:pPr>
      <w:r>
        <w:rPr>
          <w:rFonts w:ascii="Arial" w:eastAsia="Arial" w:hAnsi="Arial" w:cs="Arial"/>
          <w:kern w:val="0"/>
          <w:sz w:val="24"/>
          <w:szCs w:val="24"/>
          <w14:ligatures w14:val="none"/>
        </w:rPr>
        <w:t>Review of Policy, Procedure</w:t>
      </w:r>
      <w:r w:rsidR="002E2561">
        <w:rPr>
          <w:rFonts w:ascii="Arial" w:eastAsia="Arial" w:hAnsi="Arial" w:cs="Arial"/>
          <w:kern w:val="0"/>
          <w:sz w:val="24"/>
          <w:szCs w:val="24"/>
          <w14:ligatures w14:val="none"/>
        </w:rPr>
        <w:t>,</w:t>
      </w:r>
      <w:r>
        <w:rPr>
          <w:rFonts w:ascii="Arial" w:eastAsia="Arial" w:hAnsi="Arial" w:cs="Arial"/>
          <w:kern w:val="0"/>
          <w:sz w:val="24"/>
          <w:szCs w:val="24"/>
          <w14:ligatures w14:val="none"/>
        </w:rPr>
        <w:t xml:space="preserve"> and Forms.</w:t>
      </w:r>
    </w:p>
    <w:p w14:paraId="3F929779" w14:textId="04627960" w:rsidR="00C21926" w:rsidRDefault="00C21926" w:rsidP="00C21926">
      <w:pPr>
        <w:pStyle w:val="ListParagraph"/>
        <w:numPr>
          <w:ilvl w:val="0"/>
          <w:numId w:val="8"/>
        </w:numPr>
        <w:rPr>
          <w:rFonts w:ascii="Arial" w:eastAsia="Arial" w:hAnsi="Arial" w:cs="Arial"/>
          <w:kern w:val="0"/>
          <w:sz w:val="24"/>
          <w:szCs w:val="24"/>
          <w14:ligatures w14:val="none"/>
        </w:rPr>
      </w:pPr>
      <w:r>
        <w:rPr>
          <w:rFonts w:ascii="Arial" w:eastAsia="Arial" w:hAnsi="Arial" w:cs="Arial"/>
          <w:kern w:val="0"/>
          <w:sz w:val="24"/>
          <w:szCs w:val="24"/>
          <w14:ligatures w14:val="none"/>
        </w:rPr>
        <w:t>Inspection process.</w:t>
      </w:r>
    </w:p>
    <w:p w14:paraId="5651EE64" w14:textId="72122A2E" w:rsidR="00C21926" w:rsidRDefault="00C21926" w:rsidP="00C21926">
      <w:pPr>
        <w:pStyle w:val="ListParagraph"/>
        <w:numPr>
          <w:ilvl w:val="0"/>
          <w:numId w:val="8"/>
        </w:numPr>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Completion of </w:t>
      </w:r>
      <w:r w:rsidR="002E2561">
        <w:rPr>
          <w:rFonts w:ascii="Arial" w:eastAsia="Arial" w:hAnsi="Arial" w:cs="Arial"/>
          <w:kern w:val="0"/>
          <w:sz w:val="24"/>
          <w:szCs w:val="24"/>
          <w14:ligatures w14:val="none"/>
        </w:rPr>
        <w:t>inspection reports</w:t>
      </w:r>
      <w:r>
        <w:rPr>
          <w:rFonts w:ascii="Arial" w:eastAsia="Arial" w:hAnsi="Arial" w:cs="Arial"/>
          <w:kern w:val="0"/>
          <w:sz w:val="24"/>
          <w:szCs w:val="24"/>
          <w14:ligatures w14:val="none"/>
        </w:rPr>
        <w:t>.</w:t>
      </w:r>
    </w:p>
    <w:p w14:paraId="324D7A9B" w14:textId="472C81AF" w:rsidR="00C21926" w:rsidRDefault="00C21926" w:rsidP="00C21926">
      <w:pPr>
        <w:pStyle w:val="ListParagraph"/>
        <w:numPr>
          <w:ilvl w:val="0"/>
          <w:numId w:val="8"/>
        </w:numPr>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Hazard recognition techniques. </w:t>
      </w:r>
    </w:p>
    <w:p w14:paraId="419F608F" w14:textId="6FCD241B" w:rsidR="00C21926" w:rsidRDefault="00C21926" w:rsidP="00C21926">
      <w:pPr>
        <w:rPr>
          <w:rFonts w:ascii="Arial" w:eastAsia="Arial" w:hAnsi="Arial" w:cs="Arial"/>
          <w:kern w:val="0"/>
          <w:sz w:val="24"/>
          <w:szCs w:val="24"/>
          <w14:ligatures w14:val="none"/>
        </w:rPr>
      </w:pPr>
      <w:r>
        <w:rPr>
          <w:rFonts w:ascii="Arial" w:eastAsia="Arial" w:hAnsi="Arial" w:cs="Arial"/>
          <w:b/>
          <w:bCs/>
          <w:kern w:val="0"/>
          <w:sz w:val="24"/>
          <w:szCs w:val="24"/>
          <w14:ligatures w14:val="none"/>
        </w:rPr>
        <w:t xml:space="preserve">Resources </w:t>
      </w:r>
    </w:p>
    <w:p w14:paraId="0D7E3DEE" w14:textId="144843D2" w:rsidR="00C21926" w:rsidRDefault="00C21926" w:rsidP="00C21926">
      <w:pPr>
        <w:rPr>
          <w:rFonts w:ascii="Arial" w:eastAsia="Arial" w:hAnsi="Arial" w:cs="Arial"/>
          <w:kern w:val="0"/>
          <w:sz w:val="24"/>
          <w:szCs w:val="24"/>
          <w14:ligatures w14:val="none"/>
        </w:rPr>
      </w:pPr>
      <w:r>
        <w:rPr>
          <w:rFonts w:ascii="Arial" w:eastAsia="Arial" w:hAnsi="Arial" w:cs="Arial"/>
          <w:kern w:val="0"/>
          <w:sz w:val="24"/>
          <w:szCs w:val="24"/>
          <w14:ligatures w14:val="none"/>
        </w:rPr>
        <w:t>Occupational Health and Safety Act.</w:t>
      </w:r>
    </w:p>
    <w:p w14:paraId="69632282" w14:textId="320192D2" w:rsidR="00D167FF" w:rsidRDefault="00C21926" w:rsidP="00ED7344">
      <w:pPr>
        <w:rPr>
          <w:rFonts w:ascii="Arial" w:eastAsia="Arial" w:hAnsi="Arial" w:cs="Arial"/>
          <w:b/>
          <w:bCs/>
          <w:kern w:val="0"/>
          <w:sz w:val="24"/>
          <w:szCs w:val="24"/>
          <w14:ligatures w14:val="none"/>
        </w:rPr>
      </w:pPr>
      <w:r w:rsidRPr="00E96A3F">
        <w:rPr>
          <w:rFonts w:ascii="Arial" w:eastAsia="Arial" w:hAnsi="Arial" w:cs="Arial"/>
          <w:b/>
          <w:bCs/>
          <w:kern w:val="0"/>
          <w:sz w:val="24"/>
          <w:szCs w:val="24"/>
          <w:highlight w:val="yellow"/>
          <w14:ligatures w14:val="none"/>
        </w:rPr>
        <w:t>Insert company</w:t>
      </w:r>
      <w:r w:rsidRPr="00E96A3F">
        <w:rPr>
          <w:rFonts w:ascii="Arial" w:eastAsia="Arial" w:hAnsi="Arial" w:cs="Arial"/>
          <w:b/>
          <w:bCs/>
          <w:kern w:val="0"/>
          <w:sz w:val="24"/>
          <w:szCs w:val="24"/>
          <w14:ligatures w14:val="none"/>
        </w:rPr>
        <w:t xml:space="preserve"> Health and Safety Manual. </w:t>
      </w:r>
    </w:p>
    <w:p w14:paraId="335161CB" w14:textId="77777777" w:rsidR="007479D9" w:rsidRDefault="007479D9" w:rsidP="00ED7344">
      <w:pPr>
        <w:rPr>
          <w:rFonts w:ascii="Arial" w:eastAsia="Arial" w:hAnsi="Arial" w:cs="Arial"/>
          <w:b/>
          <w:bCs/>
          <w:kern w:val="0"/>
          <w:sz w:val="24"/>
          <w:szCs w:val="24"/>
          <w14:ligatures w14:val="none"/>
        </w:rPr>
      </w:pPr>
    </w:p>
    <w:p w14:paraId="252B3FB3" w14:textId="77777777" w:rsidR="007479D9" w:rsidRDefault="007479D9" w:rsidP="00ED7344">
      <w:pPr>
        <w:rPr>
          <w:rFonts w:ascii="Arial" w:eastAsia="Arial" w:hAnsi="Arial" w:cs="Arial"/>
          <w:b/>
          <w:bCs/>
          <w:kern w:val="0"/>
          <w:sz w:val="24"/>
          <w:szCs w:val="24"/>
          <w14:ligatures w14:val="none"/>
        </w:rPr>
      </w:pPr>
    </w:p>
    <w:p w14:paraId="320E219E" w14:textId="77777777" w:rsidR="007479D9" w:rsidRPr="006C2403" w:rsidRDefault="007479D9" w:rsidP="007479D9">
      <w:pPr>
        <w:rPr>
          <w:rFonts w:cstheme="minorHAnsi"/>
        </w:rPr>
      </w:pPr>
      <w:r w:rsidRPr="006C2403">
        <w:rPr>
          <w:rFonts w:cstheme="minorHAnsi"/>
          <w:b/>
        </w:rPr>
        <w:t>Dated at _________________________this ________ day of ____________, 20___.</w:t>
      </w:r>
      <w:r w:rsidRPr="006C2403">
        <w:rPr>
          <w:rFonts w:cstheme="minorHAnsi"/>
        </w:rPr>
        <w:t xml:space="preserve">     </w:t>
      </w:r>
    </w:p>
    <w:p w14:paraId="632C8609" w14:textId="77777777" w:rsidR="007479D9" w:rsidRPr="006C2403" w:rsidRDefault="007479D9" w:rsidP="007479D9">
      <w:pPr>
        <w:rPr>
          <w:rFonts w:cstheme="minorHAnsi"/>
        </w:rPr>
      </w:pPr>
      <w:r w:rsidRPr="006C2403">
        <w:rPr>
          <w:rFonts w:cstheme="minorHAnsi"/>
        </w:rPr>
        <w:t xml:space="preserve"> </w:t>
      </w:r>
    </w:p>
    <w:p w14:paraId="3E1EE6BB" w14:textId="77777777" w:rsidR="007479D9" w:rsidRPr="006C2403" w:rsidRDefault="007479D9" w:rsidP="007479D9">
      <w:pPr>
        <w:rPr>
          <w:rFonts w:cstheme="minorHAnsi"/>
        </w:rPr>
      </w:pPr>
    </w:p>
    <w:p w14:paraId="42865725" w14:textId="77777777" w:rsidR="007479D9" w:rsidRPr="006C2403" w:rsidRDefault="007479D9" w:rsidP="007479D9">
      <w:pPr>
        <w:rPr>
          <w:rFonts w:cstheme="minorHAnsi"/>
        </w:rPr>
      </w:pPr>
      <w:r w:rsidRPr="006C2403">
        <w:rPr>
          <w:rFonts w:cstheme="minorHAnsi"/>
        </w:rPr>
        <w:t xml:space="preserve">______________________________                        __________________________   </w:t>
      </w:r>
    </w:p>
    <w:p w14:paraId="36C9FDA9" w14:textId="77777777" w:rsidR="007479D9" w:rsidRPr="006C2403" w:rsidRDefault="007479D9" w:rsidP="007479D9">
      <w:pPr>
        <w:rPr>
          <w:rFonts w:cstheme="minorHAnsi"/>
          <w:b/>
        </w:rPr>
      </w:pPr>
      <w:r w:rsidRPr="006C2403">
        <w:rPr>
          <w:rFonts w:cstheme="minorHAnsi"/>
        </w:rPr>
        <w:t xml:space="preserve">                    </w:t>
      </w:r>
      <w:r w:rsidRPr="006C2403">
        <w:rPr>
          <w:rFonts w:cstheme="minorHAnsi"/>
          <w:b/>
        </w:rPr>
        <w:t xml:space="preserve">Signature  </w:t>
      </w:r>
      <w:r w:rsidRPr="006C2403">
        <w:rPr>
          <w:rFonts w:cstheme="minorHAnsi"/>
        </w:rPr>
        <w:t xml:space="preserve">                                                                    </w:t>
      </w:r>
      <w:r w:rsidRPr="006C2403">
        <w:rPr>
          <w:rFonts w:cstheme="minorHAnsi"/>
          <w:b/>
        </w:rPr>
        <w:t>Witness</w:t>
      </w:r>
    </w:p>
    <w:p w14:paraId="7E15005A" w14:textId="77777777" w:rsidR="007479D9" w:rsidRPr="006C2403" w:rsidRDefault="007479D9" w:rsidP="007479D9">
      <w:pPr>
        <w:rPr>
          <w:rFonts w:cstheme="minorHAnsi"/>
        </w:rPr>
      </w:pPr>
    </w:p>
    <w:p w14:paraId="06BB733C" w14:textId="77777777" w:rsidR="007479D9" w:rsidRPr="006C2403" w:rsidRDefault="007479D9" w:rsidP="007479D9">
      <w:pPr>
        <w:rPr>
          <w:rFonts w:cstheme="minorHAnsi"/>
        </w:rPr>
      </w:pPr>
      <w:r w:rsidRPr="006C2403">
        <w:rPr>
          <w:rFonts w:cstheme="minorHAnsi"/>
        </w:rPr>
        <w:t xml:space="preserve">_______________________________   </w:t>
      </w:r>
      <w:r w:rsidRPr="006C2403">
        <w:rPr>
          <w:rFonts w:cstheme="minorHAnsi"/>
        </w:rPr>
        <w:tab/>
      </w:r>
      <w:r w:rsidRPr="006C2403">
        <w:rPr>
          <w:rFonts w:cstheme="minorHAnsi"/>
        </w:rPr>
        <w:tab/>
        <w:t xml:space="preserve">   ___________________________</w:t>
      </w:r>
    </w:p>
    <w:p w14:paraId="6040860F" w14:textId="77777777" w:rsidR="007479D9" w:rsidRPr="006C2403" w:rsidRDefault="007479D9" w:rsidP="007479D9">
      <w:pPr>
        <w:rPr>
          <w:rFonts w:cstheme="minorHAnsi"/>
          <w:b/>
        </w:rPr>
      </w:pPr>
      <w:r w:rsidRPr="006C2403">
        <w:rPr>
          <w:rFonts w:cstheme="minorHAnsi"/>
          <w:b/>
        </w:rPr>
        <w:t xml:space="preserve">                Name &amp; Title (please </w:t>
      </w:r>
      <w:proofErr w:type="gramStart"/>
      <w:r w:rsidRPr="006C2403">
        <w:rPr>
          <w:rFonts w:cstheme="minorHAnsi"/>
          <w:b/>
        </w:rPr>
        <w:t xml:space="preserve">print)   </w:t>
      </w:r>
      <w:proofErr w:type="gramEnd"/>
      <w:r w:rsidRPr="006C2403">
        <w:rPr>
          <w:rFonts w:cstheme="minorHAnsi"/>
          <w:b/>
        </w:rPr>
        <w:t xml:space="preserve">                                 </w:t>
      </w:r>
      <w:r w:rsidRPr="006C2403">
        <w:rPr>
          <w:rFonts w:cstheme="minorHAnsi"/>
        </w:rPr>
        <w:t xml:space="preserve">        </w:t>
      </w:r>
      <w:r w:rsidRPr="006C2403">
        <w:rPr>
          <w:rFonts w:cstheme="minorHAnsi"/>
          <w:b/>
        </w:rPr>
        <w:t>Name</w:t>
      </w:r>
    </w:p>
    <w:p w14:paraId="2663CF4F" w14:textId="77777777" w:rsidR="007479D9" w:rsidRDefault="007479D9" w:rsidP="007479D9">
      <w:pPr>
        <w:rPr>
          <w:b/>
          <w:sz w:val="24"/>
        </w:rPr>
      </w:pPr>
    </w:p>
    <w:p w14:paraId="5E14C5B7" w14:textId="77777777" w:rsidR="007479D9" w:rsidRDefault="007479D9" w:rsidP="007479D9">
      <w:pPr>
        <w:rPr>
          <w:b/>
          <w:sz w:val="24"/>
        </w:rPr>
      </w:pPr>
    </w:p>
    <w:p w14:paraId="5DF1EA46" w14:textId="77777777" w:rsidR="007479D9" w:rsidRDefault="007479D9" w:rsidP="007479D9">
      <w:pPr>
        <w:rPr>
          <w:b/>
          <w:sz w:val="24"/>
        </w:rPr>
      </w:pPr>
    </w:p>
    <w:p w14:paraId="24B575BE" w14:textId="77777777" w:rsidR="007479D9" w:rsidRDefault="007479D9" w:rsidP="007479D9">
      <w:pPr>
        <w:rPr>
          <w:b/>
          <w:sz w:val="24"/>
        </w:rPr>
      </w:pPr>
    </w:p>
    <w:tbl>
      <w:tblPr>
        <w:tblStyle w:val="TableGrid2"/>
        <w:tblW w:w="0" w:type="auto"/>
        <w:tblLook w:val="04A0" w:firstRow="1" w:lastRow="0" w:firstColumn="1" w:lastColumn="0" w:noHBand="0" w:noVBand="1"/>
      </w:tblPr>
      <w:tblGrid>
        <w:gridCol w:w="2397"/>
        <w:gridCol w:w="4682"/>
        <w:gridCol w:w="2271"/>
      </w:tblGrid>
      <w:tr w:rsidR="007479D9" w:rsidRPr="00815C17" w14:paraId="2F1FC381" w14:textId="77777777" w:rsidTr="0042768C">
        <w:tc>
          <w:tcPr>
            <w:tcW w:w="9607" w:type="dxa"/>
            <w:gridSpan w:val="3"/>
            <w:shd w:val="clear" w:color="auto" w:fill="D0CECE" w:themeFill="background2" w:themeFillShade="E6"/>
          </w:tcPr>
          <w:p w14:paraId="6072CC98" w14:textId="77777777" w:rsidR="007479D9" w:rsidRPr="00815C17" w:rsidRDefault="007479D9" w:rsidP="0042768C">
            <w:pPr>
              <w:jc w:val="center"/>
              <w:rPr>
                <w:rFonts w:cstheme="minorHAnsi"/>
                <w:b/>
                <w:sz w:val="24"/>
                <w:szCs w:val="24"/>
              </w:rPr>
            </w:pPr>
            <w:r w:rsidRPr="00815C17">
              <w:rPr>
                <w:rFonts w:cstheme="minorHAnsi"/>
                <w:b/>
                <w:sz w:val="24"/>
                <w:szCs w:val="24"/>
              </w:rPr>
              <w:t>Continuous Improvement Review Tracking</w:t>
            </w:r>
          </w:p>
        </w:tc>
      </w:tr>
      <w:tr w:rsidR="007479D9" w:rsidRPr="00815C17" w14:paraId="29B9EA8D" w14:textId="77777777" w:rsidTr="0042768C">
        <w:tc>
          <w:tcPr>
            <w:tcW w:w="2425" w:type="dxa"/>
            <w:shd w:val="clear" w:color="auto" w:fill="D0CECE" w:themeFill="background2" w:themeFillShade="E6"/>
          </w:tcPr>
          <w:p w14:paraId="709BEEFF" w14:textId="77777777" w:rsidR="007479D9" w:rsidRPr="00815C17" w:rsidRDefault="007479D9" w:rsidP="0042768C">
            <w:pPr>
              <w:jc w:val="center"/>
              <w:rPr>
                <w:rFonts w:cstheme="minorHAnsi"/>
                <w:b/>
                <w:sz w:val="24"/>
                <w:szCs w:val="24"/>
              </w:rPr>
            </w:pPr>
            <w:r w:rsidRPr="00815C17">
              <w:rPr>
                <w:rFonts w:cstheme="minorHAnsi"/>
                <w:b/>
                <w:sz w:val="24"/>
                <w:szCs w:val="24"/>
              </w:rPr>
              <w:t>Date of Review/Change</w:t>
            </w:r>
          </w:p>
        </w:tc>
        <w:tc>
          <w:tcPr>
            <w:tcW w:w="4860" w:type="dxa"/>
            <w:shd w:val="clear" w:color="auto" w:fill="D0CECE" w:themeFill="background2" w:themeFillShade="E6"/>
          </w:tcPr>
          <w:p w14:paraId="292CA340" w14:textId="77777777" w:rsidR="007479D9" w:rsidRPr="00815C17" w:rsidRDefault="007479D9" w:rsidP="0042768C">
            <w:pPr>
              <w:jc w:val="center"/>
              <w:rPr>
                <w:rFonts w:cstheme="minorHAnsi"/>
                <w:b/>
                <w:sz w:val="24"/>
                <w:szCs w:val="24"/>
              </w:rPr>
            </w:pPr>
            <w:r w:rsidRPr="00815C17">
              <w:rPr>
                <w:rFonts w:cstheme="minorHAnsi"/>
                <w:b/>
                <w:sz w:val="24"/>
                <w:szCs w:val="24"/>
              </w:rPr>
              <w:t>Notes</w:t>
            </w:r>
          </w:p>
        </w:tc>
        <w:tc>
          <w:tcPr>
            <w:tcW w:w="2322" w:type="dxa"/>
            <w:shd w:val="clear" w:color="auto" w:fill="D0CECE" w:themeFill="background2" w:themeFillShade="E6"/>
          </w:tcPr>
          <w:p w14:paraId="307F9668" w14:textId="77777777" w:rsidR="007479D9" w:rsidRPr="00815C17" w:rsidRDefault="007479D9" w:rsidP="0042768C">
            <w:pPr>
              <w:jc w:val="center"/>
              <w:rPr>
                <w:rFonts w:cstheme="minorHAnsi"/>
                <w:b/>
                <w:sz w:val="24"/>
                <w:szCs w:val="24"/>
              </w:rPr>
            </w:pPr>
            <w:r w:rsidRPr="00815C17">
              <w:rPr>
                <w:rFonts w:cstheme="minorHAnsi"/>
                <w:b/>
                <w:sz w:val="24"/>
                <w:szCs w:val="24"/>
              </w:rPr>
              <w:t>Name of Reviewer</w:t>
            </w:r>
          </w:p>
        </w:tc>
      </w:tr>
      <w:tr w:rsidR="007479D9" w:rsidRPr="00815C17" w14:paraId="5B57C860" w14:textId="77777777" w:rsidTr="0042768C">
        <w:tc>
          <w:tcPr>
            <w:tcW w:w="2425" w:type="dxa"/>
          </w:tcPr>
          <w:p w14:paraId="5C67E3BC" w14:textId="77777777" w:rsidR="007479D9" w:rsidRPr="00815C17" w:rsidRDefault="007479D9" w:rsidP="0042768C">
            <w:pPr>
              <w:rPr>
                <w:rFonts w:cstheme="minorHAnsi"/>
                <w:b/>
                <w:sz w:val="24"/>
                <w:szCs w:val="24"/>
              </w:rPr>
            </w:pPr>
          </w:p>
        </w:tc>
        <w:tc>
          <w:tcPr>
            <w:tcW w:w="4860" w:type="dxa"/>
          </w:tcPr>
          <w:p w14:paraId="18988C33" w14:textId="77777777" w:rsidR="007479D9" w:rsidRPr="00815C17" w:rsidRDefault="007479D9" w:rsidP="0042768C">
            <w:pPr>
              <w:rPr>
                <w:rFonts w:cstheme="minorHAnsi"/>
                <w:b/>
                <w:sz w:val="24"/>
                <w:szCs w:val="24"/>
              </w:rPr>
            </w:pPr>
          </w:p>
        </w:tc>
        <w:tc>
          <w:tcPr>
            <w:tcW w:w="2322" w:type="dxa"/>
          </w:tcPr>
          <w:p w14:paraId="2F473F65" w14:textId="77777777" w:rsidR="007479D9" w:rsidRPr="00815C17" w:rsidRDefault="007479D9" w:rsidP="0042768C">
            <w:pPr>
              <w:rPr>
                <w:rFonts w:cstheme="minorHAnsi"/>
                <w:b/>
                <w:sz w:val="24"/>
                <w:szCs w:val="24"/>
              </w:rPr>
            </w:pPr>
          </w:p>
        </w:tc>
      </w:tr>
      <w:tr w:rsidR="007479D9" w:rsidRPr="00815C17" w14:paraId="02DD8FB7" w14:textId="77777777" w:rsidTr="0042768C">
        <w:tc>
          <w:tcPr>
            <w:tcW w:w="2425" w:type="dxa"/>
          </w:tcPr>
          <w:p w14:paraId="51AEFE0A" w14:textId="77777777" w:rsidR="007479D9" w:rsidRPr="00815C17" w:rsidRDefault="007479D9" w:rsidP="0042768C">
            <w:pPr>
              <w:rPr>
                <w:rFonts w:cstheme="minorHAnsi"/>
                <w:b/>
                <w:sz w:val="24"/>
                <w:szCs w:val="24"/>
              </w:rPr>
            </w:pPr>
          </w:p>
        </w:tc>
        <w:tc>
          <w:tcPr>
            <w:tcW w:w="4860" w:type="dxa"/>
          </w:tcPr>
          <w:p w14:paraId="4154A671" w14:textId="77777777" w:rsidR="007479D9" w:rsidRPr="00815C17" w:rsidRDefault="007479D9" w:rsidP="0042768C">
            <w:pPr>
              <w:rPr>
                <w:rFonts w:cstheme="minorHAnsi"/>
                <w:b/>
                <w:sz w:val="24"/>
                <w:szCs w:val="24"/>
              </w:rPr>
            </w:pPr>
          </w:p>
        </w:tc>
        <w:tc>
          <w:tcPr>
            <w:tcW w:w="2322" w:type="dxa"/>
          </w:tcPr>
          <w:p w14:paraId="67820A99" w14:textId="77777777" w:rsidR="007479D9" w:rsidRPr="00815C17" w:rsidRDefault="007479D9" w:rsidP="0042768C">
            <w:pPr>
              <w:rPr>
                <w:rFonts w:cstheme="minorHAnsi"/>
                <w:b/>
                <w:sz w:val="24"/>
                <w:szCs w:val="24"/>
              </w:rPr>
            </w:pPr>
          </w:p>
        </w:tc>
      </w:tr>
      <w:tr w:rsidR="007479D9" w:rsidRPr="00815C17" w14:paraId="4E81D5DC" w14:textId="77777777" w:rsidTr="0042768C">
        <w:tc>
          <w:tcPr>
            <w:tcW w:w="2425" w:type="dxa"/>
          </w:tcPr>
          <w:p w14:paraId="08DF03D3" w14:textId="77777777" w:rsidR="007479D9" w:rsidRPr="00815C17" w:rsidRDefault="007479D9" w:rsidP="0042768C">
            <w:pPr>
              <w:rPr>
                <w:rFonts w:cstheme="minorHAnsi"/>
                <w:b/>
                <w:sz w:val="24"/>
                <w:szCs w:val="24"/>
              </w:rPr>
            </w:pPr>
          </w:p>
        </w:tc>
        <w:tc>
          <w:tcPr>
            <w:tcW w:w="4860" w:type="dxa"/>
          </w:tcPr>
          <w:p w14:paraId="6EA26CCD" w14:textId="77777777" w:rsidR="007479D9" w:rsidRPr="00815C17" w:rsidRDefault="007479D9" w:rsidP="0042768C">
            <w:pPr>
              <w:rPr>
                <w:rFonts w:cstheme="minorHAnsi"/>
                <w:b/>
                <w:sz w:val="24"/>
                <w:szCs w:val="24"/>
              </w:rPr>
            </w:pPr>
          </w:p>
        </w:tc>
        <w:tc>
          <w:tcPr>
            <w:tcW w:w="2322" w:type="dxa"/>
          </w:tcPr>
          <w:p w14:paraId="6834D951" w14:textId="77777777" w:rsidR="007479D9" w:rsidRPr="00815C17" w:rsidRDefault="007479D9" w:rsidP="0042768C">
            <w:pPr>
              <w:rPr>
                <w:rFonts w:cstheme="minorHAnsi"/>
                <w:b/>
                <w:sz w:val="24"/>
                <w:szCs w:val="24"/>
              </w:rPr>
            </w:pPr>
          </w:p>
        </w:tc>
      </w:tr>
    </w:tbl>
    <w:p w14:paraId="65F6462A" w14:textId="77777777" w:rsidR="007479D9" w:rsidRDefault="007479D9" w:rsidP="007479D9">
      <w:pPr>
        <w:rPr>
          <w:b/>
          <w:sz w:val="24"/>
        </w:rPr>
      </w:pPr>
    </w:p>
    <w:p w14:paraId="33EEB304" w14:textId="77777777" w:rsidR="007479D9" w:rsidRDefault="007479D9" w:rsidP="007479D9">
      <w:pPr>
        <w:rPr>
          <w:b/>
          <w:sz w:val="24"/>
        </w:rPr>
      </w:pPr>
    </w:p>
    <w:p w14:paraId="675680A9" w14:textId="77777777" w:rsidR="007479D9" w:rsidRDefault="007479D9" w:rsidP="007479D9">
      <w:pPr>
        <w:rPr>
          <w:b/>
          <w:sz w:val="24"/>
        </w:rPr>
      </w:pPr>
      <w:r w:rsidRPr="00E52C7F">
        <w:rPr>
          <w:b/>
          <w:sz w:val="24"/>
          <w:highlight w:val="yellow"/>
          <w:u w:val="single"/>
        </w:rPr>
        <w:t>BE CAREFUL OF ALL DATES</w:t>
      </w:r>
      <w:r>
        <w:rPr>
          <w:b/>
          <w:sz w:val="24"/>
        </w:rPr>
        <w:t>:</w:t>
      </w:r>
    </w:p>
    <w:p w14:paraId="7C92B5EC" w14:textId="77777777" w:rsidR="007479D9" w:rsidRDefault="007479D9" w:rsidP="007479D9">
      <w:pPr>
        <w:rPr>
          <w:b/>
          <w:sz w:val="24"/>
        </w:rPr>
      </w:pPr>
      <w:r>
        <w:rPr>
          <w:b/>
          <w:sz w:val="24"/>
        </w:rPr>
        <w:tab/>
        <w:t>DO NOT USE OLD INCORRECTLY DATED DOCUMENTS</w:t>
      </w:r>
    </w:p>
    <w:p w14:paraId="235A1978" w14:textId="77777777" w:rsidR="007479D9" w:rsidRDefault="007479D9" w:rsidP="007479D9">
      <w:pPr>
        <w:rPr>
          <w:b/>
          <w:sz w:val="24"/>
        </w:rPr>
      </w:pPr>
      <w:r>
        <w:rPr>
          <w:b/>
          <w:sz w:val="24"/>
        </w:rPr>
        <w:t xml:space="preserve">ALL DATES MUST BE IN CHRONILOGICAL ORDER: policy, communicate, train, evaluate, </w:t>
      </w:r>
      <w:proofErr w:type="gramStart"/>
      <w:r>
        <w:rPr>
          <w:b/>
          <w:sz w:val="24"/>
        </w:rPr>
        <w:t>act</w:t>
      </w:r>
      <w:proofErr w:type="gramEnd"/>
    </w:p>
    <w:p w14:paraId="528FD873" w14:textId="77777777" w:rsidR="007479D9" w:rsidRDefault="007479D9" w:rsidP="007479D9">
      <w:pPr>
        <w:rPr>
          <w:sz w:val="24"/>
        </w:rPr>
      </w:pPr>
    </w:p>
    <w:p w14:paraId="736F9508" w14:textId="77777777" w:rsidR="007479D9" w:rsidRDefault="007479D9" w:rsidP="007479D9">
      <w:pPr>
        <w:rPr>
          <w:sz w:val="24"/>
        </w:rPr>
      </w:pPr>
    </w:p>
    <w:p w14:paraId="7763A2AA" w14:textId="190F6841" w:rsidR="007479D9" w:rsidRDefault="007479D9" w:rsidP="00ED7344">
      <w:pPr>
        <w:rPr>
          <w:sz w:val="24"/>
        </w:rPr>
      </w:pPr>
      <w:r w:rsidRPr="007479D9">
        <w:rPr>
          <w:sz w:val="24"/>
          <w:highlight w:val="yellow"/>
        </w:rPr>
        <w:t>WSIB GUIDELINE 2023:</w:t>
      </w:r>
    </w:p>
    <w:p w14:paraId="702247E2" w14:textId="4D5FE5F8" w:rsidR="007479D9" w:rsidRDefault="007479D9" w:rsidP="00ED7344">
      <w:pPr>
        <w:rPr>
          <w:rFonts w:ascii="Arial" w:eastAsia="Arial" w:hAnsi="Arial" w:cs="Arial"/>
          <w:b/>
          <w:bCs/>
          <w:kern w:val="0"/>
          <w:sz w:val="24"/>
          <w:szCs w:val="24"/>
          <w14:ligatures w14:val="none"/>
        </w:rPr>
      </w:pPr>
      <w:r>
        <w:rPr>
          <w:noProof/>
        </w:rPr>
        <w:drawing>
          <wp:inline distT="0" distB="0" distL="0" distR="0" wp14:anchorId="730649A6" wp14:editId="442D050E">
            <wp:extent cx="4488180" cy="5800468"/>
            <wp:effectExtent l="0" t="0" r="7620" b="0"/>
            <wp:docPr id="239206424"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06424" name="Picture 1" descr="A document with text on it&#10;&#10;Description automatically generated"/>
                    <pic:cNvPicPr/>
                  </pic:nvPicPr>
                  <pic:blipFill>
                    <a:blip r:embed="rId7"/>
                    <a:stretch>
                      <a:fillRect/>
                    </a:stretch>
                  </pic:blipFill>
                  <pic:spPr>
                    <a:xfrm>
                      <a:off x="0" y="0"/>
                      <a:ext cx="4495877" cy="5810416"/>
                    </a:xfrm>
                    <a:prstGeom prst="rect">
                      <a:avLst/>
                    </a:prstGeom>
                  </pic:spPr>
                </pic:pic>
              </a:graphicData>
            </a:graphic>
          </wp:inline>
        </w:drawing>
      </w:r>
    </w:p>
    <w:p w14:paraId="23A02EC9" w14:textId="77777777" w:rsidR="007479D9" w:rsidRDefault="007479D9" w:rsidP="00ED7344">
      <w:pPr>
        <w:rPr>
          <w:rFonts w:ascii="Arial" w:eastAsia="Arial" w:hAnsi="Arial" w:cs="Arial"/>
          <w:b/>
          <w:bCs/>
          <w:kern w:val="0"/>
          <w:sz w:val="24"/>
          <w:szCs w:val="24"/>
          <w14:ligatures w14:val="none"/>
        </w:rPr>
      </w:pPr>
    </w:p>
    <w:p w14:paraId="62F5D1E6" w14:textId="43AFA150" w:rsidR="007479D9" w:rsidRPr="00E96A3F" w:rsidRDefault="007479D9" w:rsidP="00ED7344">
      <w:pPr>
        <w:rPr>
          <w:rFonts w:ascii="Arial" w:eastAsia="Arial" w:hAnsi="Arial" w:cs="Arial"/>
          <w:b/>
          <w:bCs/>
          <w:kern w:val="0"/>
          <w:sz w:val="24"/>
          <w:szCs w:val="24"/>
          <w14:ligatures w14:val="none"/>
        </w:rPr>
      </w:pPr>
      <w:r>
        <w:rPr>
          <w:noProof/>
        </w:rPr>
        <w:lastRenderedPageBreak/>
        <w:drawing>
          <wp:inline distT="0" distB="0" distL="0" distR="0" wp14:anchorId="43CC576C" wp14:editId="1142B084">
            <wp:extent cx="5210175" cy="2771775"/>
            <wp:effectExtent l="0" t="0" r="9525" b="9525"/>
            <wp:docPr id="70038741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7419" name="Picture 1" descr="A white background with black text&#10;&#10;Description automatically generated"/>
                    <pic:cNvPicPr/>
                  </pic:nvPicPr>
                  <pic:blipFill>
                    <a:blip r:embed="rId8"/>
                    <a:stretch>
                      <a:fillRect/>
                    </a:stretch>
                  </pic:blipFill>
                  <pic:spPr>
                    <a:xfrm>
                      <a:off x="0" y="0"/>
                      <a:ext cx="5210175" cy="2771775"/>
                    </a:xfrm>
                    <a:prstGeom prst="rect">
                      <a:avLst/>
                    </a:prstGeom>
                  </pic:spPr>
                </pic:pic>
              </a:graphicData>
            </a:graphic>
          </wp:inline>
        </w:drawing>
      </w:r>
    </w:p>
    <w:sectPr w:rsidR="007479D9" w:rsidRPr="00E96A3F" w:rsidSect="007479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8B88" w14:textId="77777777" w:rsidR="00E96A3F" w:rsidRDefault="00E96A3F" w:rsidP="00E96A3F">
      <w:pPr>
        <w:spacing w:after="0" w:line="240" w:lineRule="auto"/>
      </w:pPr>
      <w:r>
        <w:separator/>
      </w:r>
    </w:p>
  </w:endnote>
  <w:endnote w:type="continuationSeparator" w:id="0">
    <w:p w14:paraId="21A79D49" w14:textId="77777777" w:rsidR="00E96A3F" w:rsidRDefault="00E96A3F" w:rsidP="00E9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5CAD" w14:textId="77777777" w:rsidR="007479D9" w:rsidRDefault="0074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495087"/>
      <w:docPartObj>
        <w:docPartGallery w:val="Page Numbers (Bottom of Page)"/>
        <w:docPartUnique/>
      </w:docPartObj>
    </w:sdtPr>
    <w:sdtEndPr>
      <w:rPr>
        <w:noProof/>
      </w:rPr>
    </w:sdtEndPr>
    <w:sdtContent>
      <w:p w14:paraId="31A08333" w14:textId="3DB4FC8E" w:rsidR="00E96A3F" w:rsidRDefault="00E96A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68EA8" w14:textId="77777777" w:rsidR="00E96A3F" w:rsidRDefault="00E96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8DFE" w14:textId="77777777" w:rsidR="007479D9" w:rsidRDefault="0074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680CF" w14:textId="77777777" w:rsidR="00E96A3F" w:rsidRDefault="00E96A3F" w:rsidP="00E96A3F">
      <w:pPr>
        <w:spacing w:after="0" w:line="240" w:lineRule="auto"/>
      </w:pPr>
      <w:r>
        <w:separator/>
      </w:r>
    </w:p>
  </w:footnote>
  <w:footnote w:type="continuationSeparator" w:id="0">
    <w:p w14:paraId="3AC2EBA0" w14:textId="77777777" w:rsidR="00E96A3F" w:rsidRDefault="00E96A3F" w:rsidP="00E96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9E58" w14:textId="570FA2B1" w:rsidR="007479D9" w:rsidRDefault="007479D9">
    <w:pPr>
      <w:pStyle w:val="Header"/>
    </w:pPr>
    <w:r>
      <w:rPr>
        <w:noProof/>
      </w:rPr>
      <w:pict w14:anchorId="7A638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41063"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C943" w14:textId="6D8030E6" w:rsidR="00E96A3F" w:rsidRDefault="007479D9" w:rsidP="00E96A3F">
    <w:pPr>
      <w:pStyle w:val="Header"/>
      <w:jc w:val="center"/>
    </w:pPr>
    <w:r>
      <w:rPr>
        <w:noProof/>
      </w:rPr>
      <w:pict w14:anchorId="09752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41064" o:spid="_x0000_s2051" type="#_x0000_t136" style="position:absolute;left:0;text-align:left;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E96A3F">
      <w:t>INSERT NAME OF COMPANY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1767" w14:textId="1EC3B1F1" w:rsidR="007479D9" w:rsidRDefault="007479D9">
    <w:pPr>
      <w:pStyle w:val="Header"/>
    </w:pPr>
    <w:r>
      <w:rPr>
        <w:noProof/>
      </w:rPr>
      <w:pict w14:anchorId="2D292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741062"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78F"/>
    <w:multiLevelType w:val="hybridMultilevel"/>
    <w:tmpl w:val="94ACF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72CE3"/>
    <w:multiLevelType w:val="hybridMultilevel"/>
    <w:tmpl w:val="75884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C96A21"/>
    <w:multiLevelType w:val="hybridMultilevel"/>
    <w:tmpl w:val="A7560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D35216"/>
    <w:multiLevelType w:val="hybridMultilevel"/>
    <w:tmpl w:val="AB205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E4E4464"/>
    <w:multiLevelType w:val="hybridMultilevel"/>
    <w:tmpl w:val="0B202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11E50D8"/>
    <w:multiLevelType w:val="hybridMultilevel"/>
    <w:tmpl w:val="67B28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14A1A3E"/>
    <w:multiLevelType w:val="hybridMultilevel"/>
    <w:tmpl w:val="0DBAEC1E"/>
    <w:lvl w:ilvl="0" w:tplc="C7963FC4">
      <w:start w:val="1"/>
      <w:numFmt w:val="bullet"/>
      <w:lvlText w:val=""/>
      <w:lvlJc w:val="left"/>
      <w:pPr>
        <w:ind w:left="720" w:hanging="360"/>
      </w:pPr>
      <w:rPr>
        <w:rFonts w:ascii="Symbol" w:hAnsi="Symbol" w:hint="default"/>
      </w:rPr>
    </w:lvl>
    <w:lvl w:ilvl="1" w:tplc="C4EC095C">
      <w:start w:val="1"/>
      <w:numFmt w:val="bullet"/>
      <w:lvlText w:val="o"/>
      <w:lvlJc w:val="left"/>
      <w:pPr>
        <w:ind w:left="1440" w:hanging="360"/>
      </w:pPr>
      <w:rPr>
        <w:rFonts w:ascii="Courier New" w:hAnsi="Courier New" w:hint="default"/>
      </w:rPr>
    </w:lvl>
    <w:lvl w:ilvl="2" w:tplc="8BB2A222">
      <w:start w:val="1"/>
      <w:numFmt w:val="bullet"/>
      <w:lvlText w:val=""/>
      <w:lvlJc w:val="left"/>
      <w:pPr>
        <w:ind w:left="2160" w:hanging="360"/>
      </w:pPr>
      <w:rPr>
        <w:rFonts w:ascii="Wingdings" w:hAnsi="Wingdings" w:hint="default"/>
      </w:rPr>
    </w:lvl>
    <w:lvl w:ilvl="3" w:tplc="5FE2B528">
      <w:start w:val="1"/>
      <w:numFmt w:val="bullet"/>
      <w:lvlText w:val=""/>
      <w:lvlJc w:val="left"/>
      <w:pPr>
        <w:ind w:left="2880" w:hanging="360"/>
      </w:pPr>
      <w:rPr>
        <w:rFonts w:ascii="Symbol" w:hAnsi="Symbol" w:hint="default"/>
      </w:rPr>
    </w:lvl>
    <w:lvl w:ilvl="4" w:tplc="4C1C26E8">
      <w:start w:val="1"/>
      <w:numFmt w:val="bullet"/>
      <w:lvlText w:val="o"/>
      <w:lvlJc w:val="left"/>
      <w:pPr>
        <w:ind w:left="3600" w:hanging="360"/>
      </w:pPr>
      <w:rPr>
        <w:rFonts w:ascii="Courier New" w:hAnsi="Courier New" w:hint="default"/>
      </w:rPr>
    </w:lvl>
    <w:lvl w:ilvl="5" w:tplc="FB848362">
      <w:start w:val="1"/>
      <w:numFmt w:val="bullet"/>
      <w:lvlText w:val=""/>
      <w:lvlJc w:val="left"/>
      <w:pPr>
        <w:ind w:left="4320" w:hanging="360"/>
      </w:pPr>
      <w:rPr>
        <w:rFonts w:ascii="Wingdings" w:hAnsi="Wingdings" w:hint="default"/>
      </w:rPr>
    </w:lvl>
    <w:lvl w:ilvl="6" w:tplc="AF107A3E">
      <w:start w:val="1"/>
      <w:numFmt w:val="bullet"/>
      <w:lvlText w:val=""/>
      <w:lvlJc w:val="left"/>
      <w:pPr>
        <w:ind w:left="5040" w:hanging="360"/>
      </w:pPr>
      <w:rPr>
        <w:rFonts w:ascii="Symbol" w:hAnsi="Symbol" w:hint="default"/>
      </w:rPr>
    </w:lvl>
    <w:lvl w:ilvl="7" w:tplc="3E362208">
      <w:start w:val="1"/>
      <w:numFmt w:val="bullet"/>
      <w:lvlText w:val="o"/>
      <w:lvlJc w:val="left"/>
      <w:pPr>
        <w:ind w:left="5760" w:hanging="360"/>
      </w:pPr>
      <w:rPr>
        <w:rFonts w:ascii="Courier New" w:hAnsi="Courier New" w:hint="default"/>
      </w:rPr>
    </w:lvl>
    <w:lvl w:ilvl="8" w:tplc="D004D7DA">
      <w:start w:val="1"/>
      <w:numFmt w:val="bullet"/>
      <w:lvlText w:val=""/>
      <w:lvlJc w:val="left"/>
      <w:pPr>
        <w:ind w:left="6480" w:hanging="360"/>
      </w:pPr>
      <w:rPr>
        <w:rFonts w:ascii="Wingdings" w:hAnsi="Wingdings" w:hint="default"/>
      </w:rPr>
    </w:lvl>
  </w:abstractNum>
  <w:abstractNum w:abstractNumId="7" w15:restartNumberingAfterBreak="0">
    <w:nsid w:val="7FF64E68"/>
    <w:multiLevelType w:val="hybridMultilevel"/>
    <w:tmpl w:val="69F6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7822020">
    <w:abstractNumId w:val="5"/>
  </w:num>
  <w:num w:numId="2" w16cid:durableId="1707027465">
    <w:abstractNumId w:val="2"/>
  </w:num>
  <w:num w:numId="3" w16cid:durableId="1690332744">
    <w:abstractNumId w:val="1"/>
  </w:num>
  <w:num w:numId="4" w16cid:durableId="1686859049">
    <w:abstractNumId w:val="7"/>
  </w:num>
  <w:num w:numId="5" w16cid:durableId="1995258225">
    <w:abstractNumId w:val="6"/>
  </w:num>
  <w:num w:numId="6" w16cid:durableId="1590231383">
    <w:abstractNumId w:val="0"/>
  </w:num>
  <w:num w:numId="7" w16cid:durableId="595211247">
    <w:abstractNumId w:val="4"/>
  </w:num>
  <w:num w:numId="8" w16cid:durableId="1384792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E8"/>
    <w:rsid w:val="00150B15"/>
    <w:rsid w:val="002E2561"/>
    <w:rsid w:val="00312EB4"/>
    <w:rsid w:val="00340023"/>
    <w:rsid w:val="003B5EEC"/>
    <w:rsid w:val="004A267B"/>
    <w:rsid w:val="004B4CC6"/>
    <w:rsid w:val="007479D9"/>
    <w:rsid w:val="00775DCC"/>
    <w:rsid w:val="007831D4"/>
    <w:rsid w:val="008072B7"/>
    <w:rsid w:val="00846776"/>
    <w:rsid w:val="00880593"/>
    <w:rsid w:val="009909F4"/>
    <w:rsid w:val="00A75BA9"/>
    <w:rsid w:val="00A955E8"/>
    <w:rsid w:val="00AE3C2B"/>
    <w:rsid w:val="00B21C86"/>
    <w:rsid w:val="00BC4B35"/>
    <w:rsid w:val="00C21926"/>
    <w:rsid w:val="00D167FF"/>
    <w:rsid w:val="00D738AE"/>
    <w:rsid w:val="00D86141"/>
    <w:rsid w:val="00DD04B8"/>
    <w:rsid w:val="00E96A3F"/>
    <w:rsid w:val="00ED7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55B1F"/>
  <w15:chartTrackingRefBased/>
  <w15:docId w15:val="{D495E265-01C6-48ED-8E7D-4802A4ED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4B8"/>
    <w:pPr>
      <w:ind w:left="720"/>
      <w:contextualSpacing/>
    </w:pPr>
  </w:style>
  <w:style w:type="paragraph" w:styleId="Header">
    <w:name w:val="header"/>
    <w:basedOn w:val="Normal"/>
    <w:link w:val="HeaderChar"/>
    <w:uiPriority w:val="99"/>
    <w:unhideWhenUsed/>
    <w:rsid w:val="00E9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3F"/>
  </w:style>
  <w:style w:type="paragraph" w:styleId="Footer">
    <w:name w:val="footer"/>
    <w:basedOn w:val="Normal"/>
    <w:link w:val="FooterChar"/>
    <w:uiPriority w:val="99"/>
    <w:unhideWhenUsed/>
    <w:rsid w:val="00E9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3F"/>
  </w:style>
  <w:style w:type="table" w:styleId="TableGrid">
    <w:name w:val="Table Grid"/>
    <w:basedOn w:val="TableNormal"/>
    <w:uiPriority w:val="39"/>
    <w:rsid w:val="007479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79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912</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Frazer</dc:creator>
  <cp:keywords/>
  <dc:description/>
  <cp:lastModifiedBy>Kelly Cote</cp:lastModifiedBy>
  <cp:revision>2</cp:revision>
  <dcterms:created xsi:type="dcterms:W3CDTF">2023-09-19T18:00:00Z</dcterms:created>
  <dcterms:modified xsi:type="dcterms:W3CDTF">2023-09-19T18:00:00Z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668ba6274a0c45fc76669c9b21b7f38a5c5c1bfb11099bbdc72a949cce57bfc4</vt:lpwstr>
  </property>
</Properties>
</file>